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C6A0" w14:textId="77777777" w:rsidR="008C7C89" w:rsidRDefault="007B2280" w:rsidP="008C7C89">
      <w:pPr>
        <w:jc w:val="both"/>
        <w:rPr>
          <w:b/>
          <w:bCs/>
          <w:sz w:val="28"/>
          <w:szCs w:val="28"/>
        </w:rPr>
      </w:pPr>
      <w:r>
        <w:rPr>
          <w:b/>
          <w:bCs/>
          <w:sz w:val="28"/>
          <w:szCs w:val="28"/>
        </w:rPr>
        <w:t>PROVINCIE WEST-VLAANDEREN</w:t>
      </w:r>
    </w:p>
    <w:p w14:paraId="10B1DD64" w14:textId="77777777" w:rsidR="008F458E" w:rsidRDefault="008F458E" w:rsidP="008C7C89">
      <w:pPr>
        <w:jc w:val="both"/>
        <w:rPr>
          <w:b/>
          <w:bCs/>
          <w:sz w:val="28"/>
          <w:szCs w:val="28"/>
        </w:rPr>
      </w:pPr>
    </w:p>
    <w:p w14:paraId="12870312" w14:textId="77777777" w:rsidR="008C7C89" w:rsidRDefault="007B2280" w:rsidP="008C7C89">
      <w:pPr>
        <w:jc w:val="both"/>
        <w:rPr>
          <w:b/>
          <w:bCs/>
          <w:sz w:val="28"/>
          <w:szCs w:val="28"/>
        </w:rPr>
      </w:pPr>
      <w:r>
        <w:rPr>
          <w:b/>
          <w:bCs/>
          <w:sz w:val="28"/>
          <w:szCs w:val="28"/>
        </w:rPr>
        <w:t>STAD WERVIK</w:t>
      </w:r>
    </w:p>
    <w:p w14:paraId="608D96CA" w14:textId="77777777" w:rsidR="008F458E" w:rsidRDefault="008F458E" w:rsidP="008C7C89">
      <w:pPr>
        <w:jc w:val="both"/>
        <w:rPr>
          <w:b/>
          <w:bCs/>
          <w:sz w:val="28"/>
          <w:szCs w:val="28"/>
        </w:rPr>
      </w:pPr>
    </w:p>
    <w:p w14:paraId="32DEA7A3" w14:textId="77777777" w:rsidR="008C7C89" w:rsidRDefault="007B2280" w:rsidP="008C7C89">
      <w:pPr>
        <w:jc w:val="both"/>
        <w:rPr>
          <w:b/>
          <w:bCs/>
          <w:sz w:val="28"/>
          <w:szCs w:val="28"/>
        </w:rPr>
      </w:pPr>
      <w:r>
        <w:rPr>
          <w:b/>
          <w:bCs/>
          <w:sz w:val="28"/>
          <w:szCs w:val="28"/>
        </w:rPr>
        <w:t xml:space="preserve">UITTREKSEL UIT HET REGISTER VAN DE BESLISSINGEN VAN </w:t>
      </w:r>
      <w:r w:rsidR="008F458E">
        <w:rPr>
          <w:b/>
          <w:bCs/>
          <w:sz w:val="28"/>
          <w:szCs w:val="28"/>
        </w:rPr>
        <w:t>DE GEMEENTERAAD</w:t>
      </w:r>
    </w:p>
    <w:p w14:paraId="22D1F368" w14:textId="77777777" w:rsidR="008F458E" w:rsidRDefault="008F458E" w:rsidP="008C7C89">
      <w:pPr>
        <w:jc w:val="both"/>
        <w:rPr>
          <w:b/>
          <w:bCs/>
          <w:sz w:val="28"/>
          <w:szCs w:val="28"/>
        </w:rPr>
      </w:pPr>
    </w:p>
    <w:p w14:paraId="6B73926D" w14:textId="77777777" w:rsidR="008C7C89" w:rsidRDefault="007B2280" w:rsidP="008C7C89">
      <w:pPr>
        <w:jc w:val="both"/>
        <w:rPr>
          <w:noProof/>
        </w:rPr>
      </w:pPr>
      <w:r>
        <w:t xml:space="preserve">Zitting van </w:t>
      </w:r>
      <w:r w:rsidR="006A4231">
        <w:rPr>
          <w:noProof/>
        </w:rPr>
        <w:t>7 februari 2023</w:t>
      </w:r>
    </w:p>
    <w:p w14:paraId="4BC561E6" w14:textId="77777777" w:rsidR="008F458E" w:rsidRDefault="008F458E" w:rsidP="008C7C89">
      <w:pPr>
        <w:jc w:val="both"/>
      </w:pPr>
    </w:p>
    <w:tbl>
      <w:tblPr>
        <w:tblW w:w="0" w:type="auto"/>
        <w:tblLayout w:type="fixed"/>
        <w:tblCellMar>
          <w:left w:w="70" w:type="dxa"/>
          <w:right w:w="70" w:type="dxa"/>
        </w:tblCellMar>
        <w:tblLook w:val="04A0" w:firstRow="1" w:lastRow="0" w:firstColumn="1" w:lastColumn="0" w:noHBand="0" w:noVBand="1"/>
      </w:tblPr>
      <w:tblGrid>
        <w:gridCol w:w="2338"/>
        <w:gridCol w:w="6874"/>
      </w:tblGrid>
      <w:tr w:rsidR="00A161B0" w14:paraId="60767252" w14:textId="77777777" w:rsidTr="008C7C89">
        <w:tc>
          <w:tcPr>
            <w:tcW w:w="2338" w:type="dxa"/>
            <w:hideMark/>
          </w:tcPr>
          <w:p w14:paraId="6E498999" w14:textId="77777777" w:rsidR="008C7C89" w:rsidRDefault="007B2280">
            <w:pPr>
              <w:ind w:right="355"/>
              <w:jc w:val="both"/>
              <w:rPr>
                <w:b/>
              </w:rPr>
            </w:pPr>
            <w:r>
              <w:rPr>
                <w:b/>
              </w:rPr>
              <w:t>Aanwezig :</w:t>
            </w:r>
          </w:p>
        </w:tc>
        <w:tc>
          <w:tcPr>
            <w:tcW w:w="6874" w:type="dxa"/>
            <w:hideMark/>
          </w:tcPr>
          <w:p w14:paraId="163092A5" w14:textId="77777777" w:rsidR="008C7C89" w:rsidRDefault="007B2280" w:rsidP="007B2280">
            <w:r>
              <w:rPr>
                <w:noProof/>
              </w:rPr>
              <w:t>Els Scheirlynck, voorzitter;</w:t>
            </w:r>
            <w:r>
              <w:rPr>
                <w:noProof/>
              </w:rPr>
              <w:br/>
              <w:t>Youro Casier, burgemeester;</w:t>
            </w:r>
            <w:r>
              <w:rPr>
                <w:noProof/>
              </w:rPr>
              <w:br/>
              <w:t>Bercy Slegers, Geert Bossuyt, Yves Obin, Tom Durnez, Lien Deblaere, schepenen;</w:t>
            </w:r>
            <w:r>
              <w:rPr>
                <w:noProof/>
              </w:rPr>
              <w:br/>
              <w:t>Alexander Vantomme, Dominique Marecaux, Bart Pynket, Bert Verhaeghe, Ann Degroote, Johan Deneut, Nino D'Hellem, Kristof Vandamme, Yara Bogaert, Nele Leroy, Robin Depoorter, Jari Denorme, Karlien Hoornaert, Jens Ugille, Meinert Vanneste, Steve Dejan, Julie Kinoo, raadsleden;</w:t>
            </w:r>
            <w:r>
              <w:rPr>
                <w:noProof/>
              </w:rPr>
              <w:br/>
              <w:t>Philippe Verraes, algemeen directeur</w:t>
            </w:r>
          </w:p>
        </w:tc>
      </w:tr>
      <w:tr w:rsidR="00A161B0" w14:paraId="56B4DAE7" w14:textId="77777777" w:rsidTr="008C7C89">
        <w:tc>
          <w:tcPr>
            <w:tcW w:w="2338" w:type="dxa"/>
          </w:tcPr>
          <w:p w14:paraId="3B0C9E56" w14:textId="77777777" w:rsidR="00425448" w:rsidRDefault="00425448">
            <w:pPr>
              <w:ind w:right="355"/>
              <w:jc w:val="both"/>
              <w:rPr>
                <w:b/>
              </w:rPr>
            </w:pPr>
          </w:p>
        </w:tc>
        <w:tc>
          <w:tcPr>
            <w:tcW w:w="6874" w:type="dxa"/>
          </w:tcPr>
          <w:p w14:paraId="6E232E51" w14:textId="77777777" w:rsidR="00425448" w:rsidRDefault="00425448" w:rsidP="007B2280">
            <w:pPr>
              <w:rPr>
                <w:noProof/>
              </w:rPr>
            </w:pPr>
          </w:p>
        </w:tc>
      </w:tr>
      <w:tr w:rsidR="00A161B0" w14:paraId="757F9757" w14:textId="77777777" w:rsidTr="008C7C89">
        <w:tc>
          <w:tcPr>
            <w:tcW w:w="2338" w:type="dxa"/>
            <w:hideMark/>
          </w:tcPr>
          <w:p w14:paraId="733EA4F5" w14:textId="77777777" w:rsidR="008C7C89" w:rsidRDefault="007B2280">
            <w:pPr>
              <w:jc w:val="both"/>
              <w:rPr>
                <w:b/>
              </w:rPr>
            </w:pPr>
            <w:r>
              <w:rPr>
                <w:b/>
              </w:rPr>
              <w:t>Afwezig :</w:t>
            </w:r>
          </w:p>
        </w:tc>
        <w:tc>
          <w:tcPr>
            <w:tcW w:w="6874" w:type="dxa"/>
            <w:hideMark/>
          </w:tcPr>
          <w:p w14:paraId="454B516D" w14:textId="77777777" w:rsidR="008C7C89" w:rsidRDefault="008C7C89" w:rsidP="007B2280"/>
        </w:tc>
      </w:tr>
      <w:tr w:rsidR="00A161B0" w14:paraId="23F33BBE" w14:textId="77777777" w:rsidTr="008C7C89">
        <w:tc>
          <w:tcPr>
            <w:tcW w:w="2338" w:type="dxa"/>
          </w:tcPr>
          <w:p w14:paraId="3ADDCF27" w14:textId="77777777" w:rsidR="00425448" w:rsidRDefault="00425448">
            <w:pPr>
              <w:jc w:val="both"/>
              <w:rPr>
                <w:b/>
              </w:rPr>
            </w:pPr>
          </w:p>
        </w:tc>
        <w:tc>
          <w:tcPr>
            <w:tcW w:w="6874" w:type="dxa"/>
          </w:tcPr>
          <w:p w14:paraId="6A60F065" w14:textId="77777777" w:rsidR="00425448" w:rsidRDefault="00425448">
            <w:pPr>
              <w:jc w:val="both"/>
              <w:rPr>
                <w:noProof/>
              </w:rPr>
            </w:pPr>
          </w:p>
        </w:tc>
      </w:tr>
      <w:tr w:rsidR="00A161B0" w14:paraId="3652F36B" w14:textId="77777777" w:rsidTr="008C7C89">
        <w:tc>
          <w:tcPr>
            <w:tcW w:w="2338" w:type="dxa"/>
            <w:hideMark/>
          </w:tcPr>
          <w:p w14:paraId="4547B4D3" w14:textId="77777777" w:rsidR="008C7C89" w:rsidRDefault="007B2280">
            <w:pPr>
              <w:jc w:val="both"/>
              <w:rPr>
                <w:b/>
              </w:rPr>
            </w:pPr>
            <w:r>
              <w:rPr>
                <w:b/>
              </w:rPr>
              <w:t>Verontschuldigd :</w:t>
            </w:r>
          </w:p>
        </w:tc>
        <w:tc>
          <w:tcPr>
            <w:tcW w:w="6874" w:type="dxa"/>
            <w:hideMark/>
          </w:tcPr>
          <w:p w14:paraId="6AF0E375" w14:textId="77777777" w:rsidR="008C7C89" w:rsidRDefault="007B2280">
            <w:pPr>
              <w:jc w:val="both"/>
            </w:pPr>
            <w:r>
              <w:rPr>
                <w:noProof/>
              </w:rPr>
              <w:t>Cindy Vienne, raadslid</w:t>
            </w:r>
          </w:p>
        </w:tc>
      </w:tr>
    </w:tbl>
    <w:p w14:paraId="275129B6" w14:textId="77777777" w:rsidR="008C7C89" w:rsidRDefault="008C7C89" w:rsidP="008C7C89">
      <w:pPr>
        <w:jc w:val="both"/>
      </w:pPr>
    </w:p>
    <w:p w14:paraId="6FB9FCC9" w14:textId="77777777" w:rsidR="00A472C9" w:rsidRPr="00631ECC" w:rsidRDefault="007B2280" w:rsidP="00807F4D">
      <w:pPr>
        <w:pStyle w:val="Cobra-TitelAgendapunt"/>
        <w:tabs>
          <w:tab w:val="left" w:pos="426"/>
        </w:tabs>
        <w:spacing w:after="120"/>
      </w:pPr>
      <w:r w:rsidRPr="00631ECC">
        <w:rPr>
          <w:u w:val="single"/>
        </w:rPr>
        <w:t>Agendapunt</w:t>
      </w:r>
      <w:r>
        <w:t>:</w:t>
      </w:r>
      <w:r w:rsidRPr="00C7097E">
        <w:tab/>
      </w:r>
      <w:r w:rsidR="008F458E" w:rsidRPr="00631ECC">
        <w:t>Statuten jeugdraad - goedkeuring.</w:t>
      </w:r>
    </w:p>
    <w:p w14:paraId="4D23AAC6" w14:textId="77777777" w:rsidR="00A161B0" w:rsidRDefault="00A161B0">
      <w:pPr>
        <w:sectPr w:rsidR="00A161B0" w:rsidSect="0041435F">
          <w:pgSz w:w="11906" w:h="16838"/>
          <w:pgMar w:top="1417" w:right="1417" w:bottom="1417" w:left="1417" w:header="708" w:footer="708" w:gutter="0"/>
          <w:cols w:space="708"/>
          <w:docGrid w:linePitch="360"/>
        </w:sectPr>
      </w:pPr>
    </w:p>
    <w:p w14:paraId="6C5B3C3A" w14:textId="77777777" w:rsidR="00AC58B9" w:rsidRPr="002249EB" w:rsidRDefault="007B2280" w:rsidP="002249EB">
      <w:pPr>
        <w:jc w:val="both"/>
        <w:rPr>
          <w:rFonts w:cs="Arial"/>
          <w:szCs w:val="20"/>
        </w:rPr>
      </w:pPr>
      <w:r w:rsidRPr="002249EB">
        <w:rPr>
          <w:rFonts w:cs="Arial"/>
          <w:szCs w:val="20"/>
        </w:rPr>
        <w:t>Gelet op het decreet van 6 juli 2012 houdende de ondersteuning en stimulering van het lokaal jeugdbeleid</w:t>
      </w:r>
      <w:r w:rsidR="003A00D5" w:rsidRPr="002249EB">
        <w:rPr>
          <w:rFonts w:cs="Arial"/>
          <w:szCs w:val="20"/>
        </w:rPr>
        <w:t>;</w:t>
      </w:r>
    </w:p>
    <w:p w14:paraId="03227629" w14:textId="77777777" w:rsidR="00804FF5" w:rsidRPr="002249EB" w:rsidRDefault="00804FF5" w:rsidP="002249EB">
      <w:pPr>
        <w:jc w:val="both"/>
        <w:rPr>
          <w:rFonts w:cs="Arial"/>
          <w:szCs w:val="20"/>
        </w:rPr>
      </w:pPr>
    </w:p>
    <w:p w14:paraId="5C1BA463" w14:textId="77777777" w:rsidR="00AC58B9" w:rsidRPr="002249EB" w:rsidRDefault="007B2280" w:rsidP="002249EB">
      <w:pPr>
        <w:jc w:val="both"/>
        <w:rPr>
          <w:rFonts w:cs="Arial"/>
          <w:szCs w:val="20"/>
        </w:rPr>
      </w:pPr>
      <w:r w:rsidRPr="002249EB">
        <w:rPr>
          <w:rFonts w:cs="Arial"/>
          <w:szCs w:val="20"/>
        </w:rPr>
        <w:t>Gelet op het decreet lokaal bestuur van 22 december 2017</w:t>
      </w:r>
      <w:r w:rsidR="003A00D5" w:rsidRPr="002249EB">
        <w:rPr>
          <w:rFonts w:cs="Arial"/>
          <w:szCs w:val="20"/>
        </w:rPr>
        <w:t>;</w:t>
      </w:r>
    </w:p>
    <w:p w14:paraId="2B7E4B3A" w14:textId="77777777" w:rsidR="00804FF5" w:rsidRPr="002249EB" w:rsidRDefault="00804FF5" w:rsidP="002249EB">
      <w:pPr>
        <w:jc w:val="both"/>
        <w:rPr>
          <w:rFonts w:cs="Arial"/>
          <w:szCs w:val="20"/>
        </w:rPr>
      </w:pPr>
    </w:p>
    <w:p w14:paraId="2718B1B6" w14:textId="77777777" w:rsidR="0059135F" w:rsidRPr="002249EB" w:rsidRDefault="007B2280" w:rsidP="002249EB">
      <w:pPr>
        <w:jc w:val="both"/>
        <w:rPr>
          <w:rFonts w:cs="Arial"/>
          <w:szCs w:val="20"/>
        </w:rPr>
      </w:pPr>
      <w:r w:rsidRPr="002249EB">
        <w:rPr>
          <w:rFonts w:cs="Arial"/>
          <w:szCs w:val="20"/>
        </w:rPr>
        <w:t xml:space="preserve">Gelet op </w:t>
      </w:r>
      <w:r w:rsidR="008A06F2" w:rsidRPr="002249EB">
        <w:rPr>
          <w:rFonts w:cs="Arial"/>
          <w:szCs w:val="20"/>
        </w:rPr>
        <w:t>het advies van de stedelijke jeugdraad</w:t>
      </w:r>
      <w:r w:rsidR="003A00D5" w:rsidRPr="002249EB">
        <w:rPr>
          <w:rFonts w:cs="Arial"/>
          <w:szCs w:val="20"/>
        </w:rPr>
        <w:t>;</w:t>
      </w:r>
      <w:r w:rsidR="008A06F2" w:rsidRPr="002249EB">
        <w:rPr>
          <w:rFonts w:cs="Arial"/>
          <w:szCs w:val="20"/>
        </w:rPr>
        <w:t xml:space="preserve"> </w:t>
      </w:r>
    </w:p>
    <w:p w14:paraId="79664B16" w14:textId="77777777" w:rsidR="0059135F" w:rsidRPr="002249EB" w:rsidRDefault="0059135F" w:rsidP="002249EB">
      <w:pPr>
        <w:jc w:val="both"/>
        <w:rPr>
          <w:rFonts w:cs="Arial"/>
          <w:szCs w:val="20"/>
        </w:rPr>
      </w:pPr>
    </w:p>
    <w:p w14:paraId="645B7F21" w14:textId="77777777" w:rsidR="0059135F" w:rsidRPr="002249EB" w:rsidRDefault="007B2280" w:rsidP="002249EB">
      <w:pPr>
        <w:jc w:val="both"/>
        <w:rPr>
          <w:rFonts w:cs="Arial"/>
          <w:szCs w:val="20"/>
        </w:rPr>
      </w:pPr>
      <w:r w:rsidRPr="002249EB">
        <w:rPr>
          <w:rFonts w:cs="Arial"/>
          <w:szCs w:val="20"/>
        </w:rPr>
        <w:t>Overwegende dat</w:t>
      </w:r>
      <w:r w:rsidR="008A06F2" w:rsidRPr="002249EB">
        <w:rPr>
          <w:rFonts w:cs="Arial"/>
          <w:szCs w:val="20"/>
        </w:rPr>
        <w:t xml:space="preserve"> er nood is aan nieuwe statuten.</w:t>
      </w:r>
      <w:r w:rsidR="003A00D5" w:rsidRPr="002249EB">
        <w:rPr>
          <w:rFonts w:cs="Arial"/>
          <w:szCs w:val="20"/>
        </w:rPr>
        <w:t>;</w:t>
      </w:r>
    </w:p>
    <w:p w14:paraId="252903CF" w14:textId="77777777" w:rsidR="00804FF5" w:rsidRPr="002249EB" w:rsidRDefault="00804FF5" w:rsidP="002249EB">
      <w:pPr>
        <w:jc w:val="both"/>
        <w:rPr>
          <w:rFonts w:cs="Arial"/>
          <w:szCs w:val="20"/>
        </w:rPr>
      </w:pPr>
    </w:p>
    <w:p w14:paraId="3183E87A" w14:textId="77777777" w:rsidR="00804FF5" w:rsidRPr="002249EB" w:rsidRDefault="007B2280" w:rsidP="002249EB">
      <w:pPr>
        <w:jc w:val="both"/>
        <w:rPr>
          <w:rFonts w:cs="Arial"/>
          <w:szCs w:val="20"/>
        </w:rPr>
      </w:pPr>
      <w:r w:rsidRPr="002249EB">
        <w:rPr>
          <w:rFonts w:cs="Arial"/>
          <w:szCs w:val="20"/>
        </w:rPr>
        <w:t>Overwegende dat de statuten werden goedgekeurd op de algemene vergadering van de jeugdraad op 2/10/2022</w:t>
      </w:r>
      <w:r w:rsidR="003A00D5" w:rsidRPr="002249EB">
        <w:rPr>
          <w:rFonts w:cs="Arial"/>
          <w:szCs w:val="20"/>
        </w:rPr>
        <w:t>;</w:t>
      </w:r>
    </w:p>
    <w:p w14:paraId="2C7A66B7" w14:textId="77777777" w:rsidR="002249EB" w:rsidRPr="002249EB" w:rsidRDefault="002249EB" w:rsidP="002249EB">
      <w:pPr>
        <w:jc w:val="both"/>
        <w:rPr>
          <w:rFonts w:cs="Arial"/>
          <w:szCs w:val="20"/>
        </w:rPr>
      </w:pPr>
    </w:p>
    <w:p w14:paraId="6EC33E83" w14:textId="77777777" w:rsidR="00804FF5" w:rsidRPr="002249EB" w:rsidRDefault="007B2280" w:rsidP="002249EB">
      <w:pPr>
        <w:jc w:val="both"/>
        <w:rPr>
          <w:rFonts w:cs="Arial"/>
          <w:b/>
          <w:bCs/>
          <w:szCs w:val="20"/>
        </w:rPr>
      </w:pPr>
      <w:r w:rsidRPr="002249EB">
        <w:rPr>
          <w:rFonts w:cs="Arial"/>
          <w:b/>
          <w:bCs/>
          <w:szCs w:val="20"/>
        </w:rPr>
        <w:t xml:space="preserve">BESLUIT, </w:t>
      </w:r>
      <w:r w:rsidR="00F94BD0">
        <w:rPr>
          <w:rFonts w:cs="Arial"/>
          <w:b/>
          <w:bCs/>
          <w:szCs w:val="20"/>
        </w:rPr>
        <w:t>unaniem</w:t>
      </w:r>
      <w:r w:rsidRPr="002249EB">
        <w:rPr>
          <w:rFonts w:cs="Arial"/>
          <w:b/>
          <w:bCs/>
          <w:szCs w:val="20"/>
        </w:rPr>
        <w:t xml:space="preserve"> :</w:t>
      </w:r>
    </w:p>
    <w:p w14:paraId="53422518" w14:textId="77777777" w:rsidR="001928D5" w:rsidRPr="002249EB" w:rsidRDefault="001928D5" w:rsidP="002249EB">
      <w:pPr>
        <w:jc w:val="both"/>
        <w:rPr>
          <w:rFonts w:cs="Arial"/>
          <w:szCs w:val="20"/>
        </w:rPr>
      </w:pPr>
    </w:p>
    <w:p w14:paraId="2B95ED26" w14:textId="77777777" w:rsidR="001928D5" w:rsidRPr="002249EB" w:rsidRDefault="007B2280" w:rsidP="002249EB">
      <w:pPr>
        <w:jc w:val="both"/>
        <w:rPr>
          <w:rFonts w:cs="Arial"/>
          <w:szCs w:val="20"/>
        </w:rPr>
      </w:pPr>
      <w:r w:rsidRPr="002249EB">
        <w:rPr>
          <w:rFonts w:cs="Arial"/>
          <w:szCs w:val="20"/>
        </w:rPr>
        <w:t>De volgende statuten van de stedelijke jeugdraad goed te keuren :</w:t>
      </w:r>
    </w:p>
    <w:p w14:paraId="31B7A612" w14:textId="77777777" w:rsidR="001928D5" w:rsidRPr="002249EB" w:rsidRDefault="001928D5" w:rsidP="002249EB">
      <w:pPr>
        <w:jc w:val="both"/>
        <w:rPr>
          <w:rFonts w:cs="Arial"/>
          <w:szCs w:val="20"/>
        </w:rPr>
      </w:pPr>
    </w:p>
    <w:p w14:paraId="6D6ABD27" w14:textId="77777777" w:rsidR="003F6E78" w:rsidRPr="002249EB" w:rsidRDefault="007B2280" w:rsidP="002249EB">
      <w:pPr>
        <w:rPr>
          <w:rFonts w:cs="Arial"/>
          <w:b/>
          <w:szCs w:val="20"/>
          <w:u w:val="single"/>
        </w:rPr>
      </w:pPr>
      <w:r w:rsidRPr="002249EB">
        <w:rPr>
          <w:rFonts w:cs="Arial"/>
          <w:b/>
          <w:szCs w:val="20"/>
          <w:u w:val="single"/>
        </w:rPr>
        <w:t>Artikel 1: De oprichting</w:t>
      </w:r>
    </w:p>
    <w:p w14:paraId="32E77F59" w14:textId="77777777" w:rsidR="003F6E78" w:rsidRPr="002249EB" w:rsidRDefault="003F6E78" w:rsidP="002249EB">
      <w:pPr>
        <w:rPr>
          <w:rFonts w:cs="Arial"/>
          <w:szCs w:val="20"/>
        </w:rPr>
      </w:pPr>
    </w:p>
    <w:p w14:paraId="760D4EAC" w14:textId="77777777" w:rsidR="003F6E78" w:rsidRPr="002249EB" w:rsidRDefault="007B2280" w:rsidP="002249EB">
      <w:pPr>
        <w:rPr>
          <w:rFonts w:cs="Arial"/>
          <w:szCs w:val="20"/>
        </w:rPr>
      </w:pPr>
      <w:r w:rsidRPr="002249EB">
        <w:rPr>
          <w:rFonts w:cs="Arial"/>
          <w:szCs w:val="20"/>
        </w:rPr>
        <w:t xml:space="preserve">In de gemeente Wervik wordt een stedelijke jeugdraad opgericht in uitvoering van het decreet van 6 juli 2012 houdende de ondersteuning en stimulering van het lokaal jeugdbeleid. </w:t>
      </w:r>
    </w:p>
    <w:p w14:paraId="7790186A" w14:textId="77777777" w:rsidR="003F6E78" w:rsidRPr="002249EB" w:rsidRDefault="003F6E78" w:rsidP="002249EB">
      <w:pPr>
        <w:rPr>
          <w:rFonts w:cs="Arial"/>
          <w:szCs w:val="20"/>
        </w:rPr>
      </w:pPr>
    </w:p>
    <w:p w14:paraId="6E058521" w14:textId="77777777" w:rsidR="003F6E78" w:rsidRPr="002249EB" w:rsidRDefault="007B2280" w:rsidP="002249EB">
      <w:pPr>
        <w:rPr>
          <w:rFonts w:cs="Arial"/>
          <w:b/>
          <w:szCs w:val="20"/>
          <w:u w:val="single"/>
        </w:rPr>
      </w:pPr>
      <w:r w:rsidRPr="002249EB">
        <w:rPr>
          <w:rFonts w:cs="Arial"/>
          <w:b/>
          <w:szCs w:val="20"/>
          <w:u w:val="single"/>
        </w:rPr>
        <w:t>Artikel 2: Doelstellingen</w:t>
      </w:r>
    </w:p>
    <w:p w14:paraId="64D12F1C" w14:textId="77777777" w:rsidR="002249EB" w:rsidRPr="002249EB" w:rsidRDefault="002249EB" w:rsidP="002249EB">
      <w:pPr>
        <w:pBdr>
          <w:top w:val="nil"/>
          <w:left w:val="nil"/>
          <w:bottom w:val="nil"/>
          <w:right w:val="nil"/>
          <w:between w:val="nil"/>
        </w:pBdr>
        <w:ind w:left="360"/>
        <w:rPr>
          <w:rFonts w:cs="Arial"/>
          <w:szCs w:val="20"/>
        </w:rPr>
      </w:pPr>
    </w:p>
    <w:p w14:paraId="48092335" w14:textId="77777777" w:rsidR="003F6E78" w:rsidRPr="002249EB" w:rsidRDefault="007B2280" w:rsidP="002249EB">
      <w:pPr>
        <w:numPr>
          <w:ilvl w:val="0"/>
          <w:numId w:val="5"/>
        </w:numPr>
        <w:pBdr>
          <w:top w:val="nil"/>
          <w:left w:val="nil"/>
          <w:bottom w:val="nil"/>
          <w:right w:val="nil"/>
          <w:between w:val="nil"/>
        </w:pBdr>
        <w:rPr>
          <w:rFonts w:cs="Arial"/>
          <w:szCs w:val="20"/>
        </w:rPr>
      </w:pPr>
      <w:r w:rsidRPr="002249EB">
        <w:rPr>
          <w:rFonts w:cs="Arial"/>
          <w:color w:val="000000"/>
          <w:szCs w:val="20"/>
        </w:rPr>
        <w:t>Advies geven op vraag van college en op eigen initiatief.</w:t>
      </w:r>
    </w:p>
    <w:p w14:paraId="21988086" w14:textId="77777777" w:rsidR="003F6E78" w:rsidRPr="002249EB" w:rsidRDefault="007B2280" w:rsidP="002249EB">
      <w:pPr>
        <w:numPr>
          <w:ilvl w:val="0"/>
          <w:numId w:val="5"/>
        </w:numPr>
        <w:pBdr>
          <w:top w:val="nil"/>
          <w:left w:val="nil"/>
          <w:bottom w:val="nil"/>
          <w:right w:val="nil"/>
          <w:between w:val="nil"/>
        </w:pBdr>
        <w:rPr>
          <w:rFonts w:cs="Arial"/>
          <w:szCs w:val="20"/>
        </w:rPr>
      </w:pPr>
      <w:r w:rsidRPr="002249EB">
        <w:rPr>
          <w:rFonts w:cs="Arial"/>
          <w:color w:val="000000"/>
          <w:szCs w:val="20"/>
        </w:rPr>
        <w:lastRenderedPageBreak/>
        <w:t>Inspraak en participatie verzekeren bij kinderen en jongeren.</w:t>
      </w:r>
    </w:p>
    <w:p w14:paraId="7287471B" w14:textId="77777777" w:rsidR="003F6E78" w:rsidRPr="002249EB" w:rsidRDefault="007B2280" w:rsidP="002249EB">
      <w:pPr>
        <w:numPr>
          <w:ilvl w:val="0"/>
          <w:numId w:val="5"/>
        </w:numPr>
        <w:pBdr>
          <w:top w:val="nil"/>
          <w:left w:val="nil"/>
          <w:bottom w:val="nil"/>
          <w:right w:val="nil"/>
          <w:between w:val="nil"/>
        </w:pBdr>
        <w:rPr>
          <w:rFonts w:cs="Arial"/>
          <w:szCs w:val="20"/>
        </w:rPr>
      </w:pPr>
      <w:r w:rsidRPr="002249EB">
        <w:rPr>
          <w:rFonts w:cs="Arial"/>
          <w:color w:val="000000"/>
          <w:szCs w:val="20"/>
        </w:rPr>
        <w:t>Belangen van de jeugd behartigen en jeugdbeleid opvolgen.</w:t>
      </w:r>
    </w:p>
    <w:p w14:paraId="4ABFBA03" w14:textId="77777777" w:rsidR="003F6E78" w:rsidRPr="002249EB" w:rsidRDefault="007B2280" w:rsidP="002249EB">
      <w:pPr>
        <w:numPr>
          <w:ilvl w:val="0"/>
          <w:numId w:val="5"/>
        </w:numPr>
        <w:pBdr>
          <w:top w:val="nil"/>
          <w:left w:val="nil"/>
          <w:bottom w:val="nil"/>
          <w:right w:val="nil"/>
          <w:between w:val="nil"/>
        </w:pBdr>
        <w:rPr>
          <w:rFonts w:cs="Arial"/>
          <w:szCs w:val="20"/>
        </w:rPr>
      </w:pPr>
      <w:r w:rsidRPr="002249EB">
        <w:rPr>
          <w:rFonts w:cs="Arial"/>
          <w:color w:val="000000"/>
          <w:szCs w:val="20"/>
        </w:rPr>
        <w:t>Organiseren van activiteiten.</w:t>
      </w:r>
    </w:p>
    <w:p w14:paraId="384FF1D0" w14:textId="77777777" w:rsidR="003F6E78" w:rsidRPr="002249EB" w:rsidRDefault="003F6E78" w:rsidP="002249EB">
      <w:pPr>
        <w:pBdr>
          <w:top w:val="nil"/>
          <w:left w:val="nil"/>
          <w:bottom w:val="nil"/>
          <w:right w:val="nil"/>
          <w:between w:val="nil"/>
        </w:pBdr>
        <w:ind w:left="720"/>
        <w:rPr>
          <w:rFonts w:cs="Arial"/>
          <w:color w:val="000000"/>
          <w:szCs w:val="20"/>
        </w:rPr>
      </w:pPr>
    </w:p>
    <w:p w14:paraId="6DFC818A" w14:textId="77777777" w:rsidR="003F6E78" w:rsidRPr="002249EB" w:rsidRDefault="007B2280" w:rsidP="002249EB">
      <w:pPr>
        <w:rPr>
          <w:rFonts w:cs="Arial"/>
          <w:b/>
          <w:szCs w:val="20"/>
          <w:u w:val="single"/>
        </w:rPr>
      </w:pPr>
      <w:r w:rsidRPr="002249EB">
        <w:rPr>
          <w:rFonts w:cs="Arial"/>
          <w:b/>
          <w:szCs w:val="20"/>
          <w:u w:val="single"/>
        </w:rPr>
        <w:t>Artikel 3: Structuur en organen</w:t>
      </w:r>
    </w:p>
    <w:p w14:paraId="0B028831" w14:textId="77777777" w:rsidR="002249EB" w:rsidRPr="002249EB" w:rsidRDefault="002249EB" w:rsidP="002249EB">
      <w:pPr>
        <w:rPr>
          <w:rFonts w:cs="Arial"/>
          <w:b/>
          <w:bCs/>
          <w:szCs w:val="20"/>
          <w:u w:val="single"/>
        </w:rPr>
      </w:pPr>
    </w:p>
    <w:p w14:paraId="7B2F796B" w14:textId="77777777" w:rsidR="003F6E78" w:rsidRDefault="007B2280" w:rsidP="002249EB">
      <w:pPr>
        <w:rPr>
          <w:rFonts w:cs="Arial"/>
          <w:b/>
          <w:bCs/>
          <w:szCs w:val="20"/>
        </w:rPr>
      </w:pPr>
      <w:r w:rsidRPr="002249EB">
        <w:rPr>
          <w:rFonts w:cs="Arial"/>
          <w:b/>
          <w:bCs/>
          <w:szCs w:val="20"/>
        </w:rPr>
        <w:t>3.1 De stedelijke jeugdraad is als volgt gestructureerd:</w:t>
      </w:r>
    </w:p>
    <w:p w14:paraId="6751F1DC" w14:textId="77777777" w:rsidR="002249EB" w:rsidRPr="002249EB" w:rsidRDefault="002249EB" w:rsidP="002249EB">
      <w:pPr>
        <w:rPr>
          <w:rFonts w:cs="Arial"/>
          <w:b/>
          <w:bCs/>
          <w:szCs w:val="20"/>
        </w:rPr>
      </w:pPr>
    </w:p>
    <w:p w14:paraId="4DB865A7" w14:textId="77777777" w:rsidR="003F6E78" w:rsidRPr="002249EB" w:rsidRDefault="007B2280" w:rsidP="002249EB">
      <w:pPr>
        <w:numPr>
          <w:ilvl w:val="0"/>
          <w:numId w:val="6"/>
        </w:numPr>
        <w:pBdr>
          <w:top w:val="nil"/>
          <w:left w:val="nil"/>
          <w:bottom w:val="nil"/>
          <w:right w:val="nil"/>
          <w:between w:val="nil"/>
        </w:pBdr>
        <w:rPr>
          <w:rFonts w:cs="Arial"/>
          <w:szCs w:val="20"/>
        </w:rPr>
      </w:pPr>
      <w:r w:rsidRPr="002249EB">
        <w:rPr>
          <w:rFonts w:cs="Arial"/>
          <w:color w:val="000000"/>
          <w:szCs w:val="20"/>
        </w:rPr>
        <w:t>De algemene vergadering.</w:t>
      </w:r>
    </w:p>
    <w:p w14:paraId="3620A49D" w14:textId="77777777" w:rsidR="003F6E78" w:rsidRPr="002249EB" w:rsidRDefault="007B2280" w:rsidP="002249EB">
      <w:pPr>
        <w:numPr>
          <w:ilvl w:val="0"/>
          <w:numId w:val="6"/>
        </w:numPr>
        <w:pBdr>
          <w:top w:val="nil"/>
          <w:left w:val="nil"/>
          <w:bottom w:val="nil"/>
          <w:right w:val="nil"/>
          <w:between w:val="nil"/>
        </w:pBdr>
        <w:ind w:left="714" w:hanging="357"/>
        <w:rPr>
          <w:rFonts w:cs="Arial"/>
          <w:szCs w:val="20"/>
        </w:rPr>
      </w:pPr>
      <w:r w:rsidRPr="002249EB">
        <w:rPr>
          <w:rFonts w:cs="Arial"/>
          <w:color w:val="000000"/>
          <w:szCs w:val="20"/>
        </w:rPr>
        <w:t>Het dagelijks bestuur.</w:t>
      </w:r>
    </w:p>
    <w:p w14:paraId="1D57F8EC" w14:textId="77777777" w:rsidR="002249EB" w:rsidRPr="002249EB" w:rsidRDefault="002249EB" w:rsidP="002249EB">
      <w:pPr>
        <w:pBdr>
          <w:top w:val="nil"/>
          <w:left w:val="nil"/>
          <w:bottom w:val="nil"/>
          <w:right w:val="nil"/>
          <w:between w:val="nil"/>
        </w:pBdr>
        <w:ind w:left="714"/>
        <w:rPr>
          <w:rFonts w:cs="Arial"/>
          <w:szCs w:val="20"/>
        </w:rPr>
      </w:pPr>
    </w:p>
    <w:p w14:paraId="52F54010" w14:textId="77777777" w:rsidR="003F6E78" w:rsidRPr="002249EB" w:rsidRDefault="007B2280" w:rsidP="002249EB">
      <w:pPr>
        <w:pStyle w:val="Lijstalinea"/>
        <w:numPr>
          <w:ilvl w:val="1"/>
          <w:numId w:val="7"/>
        </w:numPr>
        <w:ind w:left="357" w:hanging="357"/>
        <w:rPr>
          <w:rFonts w:cs="Arial"/>
          <w:b/>
          <w:szCs w:val="20"/>
        </w:rPr>
      </w:pPr>
      <w:r w:rsidRPr="002249EB">
        <w:rPr>
          <w:rFonts w:cs="Arial"/>
          <w:b/>
          <w:bCs/>
          <w:szCs w:val="20"/>
        </w:rPr>
        <w:t>De</w:t>
      </w:r>
      <w:r w:rsidRPr="002249EB">
        <w:rPr>
          <w:rFonts w:cs="Arial"/>
          <w:b/>
          <w:szCs w:val="20"/>
        </w:rPr>
        <w:t xml:space="preserve"> spreekgerechtigde leden</w:t>
      </w:r>
    </w:p>
    <w:p w14:paraId="25A786D9" w14:textId="77777777" w:rsidR="002249EB" w:rsidRDefault="002249EB" w:rsidP="002249EB">
      <w:pPr>
        <w:rPr>
          <w:rFonts w:cs="Arial"/>
          <w:color w:val="000000"/>
          <w:szCs w:val="20"/>
        </w:rPr>
      </w:pPr>
    </w:p>
    <w:p w14:paraId="26ECEEED" w14:textId="77777777" w:rsidR="003F6E78" w:rsidRPr="002249EB" w:rsidRDefault="007B2280" w:rsidP="002249EB">
      <w:pPr>
        <w:rPr>
          <w:rFonts w:cs="Arial"/>
          <w:b/>
          <w:szCs w:val="20"/>
          <w:u w:val="single"/>
        </w:rPr>
      </w:pPr>
      <w:r w:rsidRPr="002249EB">
        <w:rPr>
          <w:rFonts w:cs="Arial"/>
          <w:color w:val="000000"/>
          <w:szCs w:val="20"/>
        </w:rPr>
        <w:t xml:space="preserve">De schepen van jeugdbeleid en de jeugdconsulent kunnen zowel de algemene vergadering als de overlegmomenten van het dagelijks bestuur bijwonen. </w:t>
      </w:r>
    </w:p>
    <w:p w14:paraId="6A96C77F" w14:textId="77777777" w:rsidR="002249EB" w:rsidRDefault="002249EB" w:rsidP="002249EB">
      <w:pPr>
        <w:rPr>
          <w:rFonts w:cs="Arial"/>
          <w:b/>
          <w:szCs w:val="20"/>
          <w:u w:val="single"/>
        </w:rPr>
      </w:pPr>
    </w:p>
    <w:p w14:paraId="35704554" w14:textId="77777777" w:rsidR="003F6E78" w:rsidRPr="002249EB" w:rsidRDefault="007B2280" w:rsidP="002249EB">
      <w:pPr>
        <w:rPr>
          <w:rFonts w:cs="Arial"/>
          <w:b/>
          <w:szCs w:val="20"/>
          <w:u w:val="single"/>
        </w:rPr>
      </w:pPr>
      <w:r w:rsidRPr="002249EB">
        <w:rPr>
          <w:rFonts w:cs="Arial"/>
          <w:b/>
          <w:szCs w:val="20"/>
          <w:u w:val="single"/>
        </w:rPr>
        <w:t>Artikel 4: De samenstelling van de algemene vergadering</w:t>
      </w:r>
    </w:p>
    <w:p w14:paraId="2F207A76" w14:textId="77777777" w:rsidR="003F6E78" w:rsidRPr="002249EB" w:rsidRDefault="003F6E78" w:rsidP="002249EB">
      <w:pPr>
        <w:rPr>
          <w:rFonts w:cs="Arial"/>
          <w:szCs w:val="20"/>
        </w:rPr>
      </w:pPr>
    </w:p>
    <w:p w14:paraId="0C06DDA2" w14:textId="77777777" w:rsidR="003F6E78" w:rsidRPr="002249EB" w:rsidRDefault="007B2280" w:rsidP="002249EB">
      <w:pPr>
        <w:rPr>
          <w:rFonts w:cs="Arial"/>
          <w:szCs w:val="20"/>
        </w:rPr>
      </w:pPr>
      <w:r w:rsidRPr="002249EB">
        <w:rPr>
          <w:rFonts w:cs="Arial"/>
          <w:szCs w:val="20"/>
        </w:rPr>
        <w:t>De algemene vergadering van de stedelijke jeugdraad bestaat uit volgende stemgerechtigde leden:</w:t>
      </w:r>
    </w:p>
    <w:p w14:paraId="7E713E61" w14:textId="77777777" w:rsidR="003F6E78" w:rsidRPr="002249EB" w:rsidRDefault="003F6E78" w:rsidP="002249EB">
      <w:pPr>
        <w:rPr>
          <w:rFonts w:cs="Arial"/>
          <w:szCs w:val="20"/>
        </w:rPr>
      </w:pPr>
    </w:p>
    <w:p w14:paraId="597307B9" w14:textId="77777777" w:rsidR="003F6E78" w:rsidRPr="002249EB" w:rsidRDefault="007B2280" w:rsidP="002249EB">
      <w:pPr>
        <w:pStyle w:val="Lijstalinea"/>
        <w:numPr>
          <w:ilvl w:val="1"/>
          <w:numId w:val="9"/>
        </w:numPr>
        <w:pBdr>
          <w:top w:val="nil"/>
          <w:left w:val="nil"/>
          <w:bottom w:val="nil"/>
          <w:right w:val="nil"/>
          <w:between w:val="nil"/>
        </w:pBdr>
        <w:rPr>
          <w:rFonts w:cs="Arial"/>
          <w:b/>
          <w:color w:val="000000"/>
          <w:szCs w:val="20"/>
        </w:rPr>
      </w:pPr>
      <w:r w:rsidRPr="002249EB">
        <w:rPr>
          <w:rFonts w:cs="Arial"/>
          <w:b/>
          <w:color w:val="000000"/>
          <w:szCs w:val="20"/>
        </w:rPr>
        <w:t>De stemgerechtigde leden:</w:t>
      </w:r>
    </w:p>
    <w:p w14:paraId="2CFC210B" w14:textId="77777777" w:rsidR="002249EB" w:rsidRDefault="002249EB" w:rsidP="002249EB">
      <w:pPr>
        <w:ind w:firstLine="360"/>
        <w:rPr>
          <w:rFonts w:cs="Arial"/>
          <w:bCs/>
          <w:szCs w:val="20"/>
        </w:rPr>
      </w:pPr>
    </w:p>
    <w:p w14:paraId="5F8C7EDB" w14:textId="77777777" w:rsidR="003F6E78" w:rsidRPr="002249EB" w:rsidRDefault="007B2280" w:rsidP="002249EB">
      <w:pPr>
        <w:ind w:firstLine="360"/>
        <w:rPr>
          <w:rFonts w:cs="Arial"/>
          <w:bCs/>
          <w:szCs w:val="20"/>
        </w:rPr>
      </w:pPr>
      <w:r w:rsidRPr="002249EB">
        <w:rPr>
          <w:rFonts w:cs="Arial"/>
          <w:bCs/>
          <w:szCs w:val="20"/>
        </w:rPr>
        <w:t>Volgende verenigingen of personen kunnen stemgerechtigde leden zijn:</w:t>
      </w:r>
    </w:p>
    <w:p w14:paraId="2BEB8BEC" w14:textId="77777777" w:rsidR="003F6E78" w:rsidRPr="002249EB" w:rsidRDefault="003F6E78" w:rsidP="002249EB">
      <w:pPr>
        <w:ind w:left="360"/>
        <w:rPr>
          <w:rFonts w:cs="Arial"/>
          <w:bCs/>
          <w:szCs w:val="20"/>
        </w:rPr>
      </w:pPr>
    </w:p>
    <w:p w14:paraId="0663B9F3" w14:textId="77777777" w:rsidR="003F6E78" w:rsidRPr="002249EB" w:rsidRDefault="007B2280" w:rsidP="002249EB">
      <w:pPr>
        <w:numPr>
          <w:ilvl w:val="0"/>
          <w:numId w:val="4"/>
        </w:numPr>
        <w:pBdr>
          <w:top w:val="nil"/>
          <w:left w:val="nil"/>
          <w:bottom w:val="nil"/>
          <w:right w:val="nil"/>
          <w:between w:val="nil"/>
        </w:pBdr>
        <w:rPr>
          <w:rFonts w:cs="Arial"/>
          <w:szCs w:val="20"/>
        </w:rPr>
      </w:pPr>
      <w:r w:rsidRPr="002249EB">
        <w:rPr>
          <w:rFonts w:cs="Arial"/>
          <w:color w:val="000000"/>
          <w:szCs w:val="20"/>
        </w:rPr>
        <w:t>Elke organisatie, vereniging, actiegroep of instelling die een actieve jeugdwerking heeft binnen het grondgebied van de gemeente kan twee afgevaardigden aanduiden.</w:t>
      </w:r>
    </w:p>
    <w:p w14:paraId="3AE15141" w14:textId="77777777" w:rsidR="003F6E78" w:rsidRPr="002249EB" w:rsidRDefault="007B2280" w:rsidP="002249EB">
      <w:pPr>
        <w:numPr>
          <w:ilvl w:val="0"/>
          <w:numId w:val="4"/>
        </w:numPr>
        <w:pBdr>
          <w:top w:val="nil"/>
          <w:left w:val="nil"/>
          <w:bottom w:val="nil"/>
          <w:right w:val="nil"/>
          <w:between w:val="nil"/>
        </w:pBdr>
        <w:rPr>
          <w:rFonts w:cs="Arial"/>
          <w:szCs w:val="20"/>
        </w:rPr>
      </w:pPr>
      <w:r w:rsidRPr="002249EB">
        <w:rPr>
          <w:rFonts w:cs="Arial"/>
          <w:color w:val="000000"/>
          <w:szCs w:val="20"/>
        </w:rPr>
        <w:t>Elke school die middelbaar onderwijs aanbiedt gevestigd in de gemeente kan één afgevaardigde aanduiden.</w:t>
      </w:r>
    </w:p>
    <w:p w14:paraId="70F70A5E" w14:textId="77777777" w:rsidR="003F6E78" w:rsidRPr="002249EB" w:rsidRDefault="007B2280" w:rsidP="002249EB">
      <w:pPr>
        <w:numPr>
          <w:ilvl w:val="0"/>
          <w:numId w:val="4"/>
        </w:numPr>
        <w:pBdr>
          <w:top w:val="nil"/>
          <w:left w:val="nil"/>
          <w:bottom w:val="nil"/>
          <w:right w:val="nil"/>
          <w:between w:val="nil"/>
        </w:pBdr>
        <w:rPr>
          <w:rFonts w:cs="Arial"/>
          <w:szCs w:val="20"/>
        </w:rPr>
      </w:pPr>
      <w:r w:rsidRPr="002249EB">
        <w:rPr>
          <w:rFonts w:cs="Arial"/>
          <w:color w:val="000000"/>
          <w:szCs w:val="20"/>
        </w:rPr>
        <w:t>Elke organisatie dat met haar dienstverlening kinderen en jongeren bereikt kan één afgevaardigde aanduiden.</w:t>
      </w:r>
    </w:p>
    <w:p w14:paraId="5055BD98" w14:textId="77777777" w:rsidR="003F6E78" w:rsidRPr="002249EB" w:rsidRDefault="007B2280" w:rsidP="002249EB">
      <w:pPr>
        <w:numPr>
          <w:ilvl w:val="0"/>
          <w:numId w:val="4"/>
        </w:numPr>
        <w:pBdr>
          <w:top w:val="nil"/>
          <w:left w:val="nil"/>
          <w:bottom w:val="nil"/>
          <w:right w:val="nil"/>
          <w:between w:val="nil"/>
        </w:pBdr>
        <w:rPr>
          <w:rFonts w:cs="Arial"/>
          <w:szCs w:val="20"/>
        </w:rPr>
      </w:pPr>
      <w:r w:rsidRPr="002249EB">
        <w:rPr>
          <w:rFonts w:cs="Arial"/>
          <w:color w:val="000000"/>
          <w:szCs w:val="20"/>
        </w:rPr>
        <w:t>Elke geïnteresseerde jongere.</w:t>
      </w:r>
    </w:p>
    <w:p w14:paraId="04575D65" w14:textId="77777777" w:rsidR="003F6E78" w:rsidRPr="002249EB" w:rsidRDefault="003F6E78" w:rsidP="002249EB">
      <w:pPr>
        <w:pBdr>
          <w:top w:val="nil"/>
          <w:left w:val="nil"/>
          <w:bottom w:val="nil"/>
          <w:right w:val="nil"/>
          <w:between w:val="nil"/>
        </w:pBdr>
        <w:ind w:left="360"/>
        <w:rPr>
          <w:rFonts w:cs="Arial"/>
          <w:szCs w:val="20"/>
        </w:rPr>
      </w:pPr>
    </w:p>
    <w:p w14:paraId="26A691C2" w14:textId="77777777" w:rsidR="003F6E78" w:rsidRPr="002249EB" w:rsidRDefault="007B2280" w:rsidP="002249EB">
      <w:pPr>
        <w:pBdr>
          <w:top w:val="nil"/>
          <w:left w:val="nil"/>
          <w:bottom w:val="nil"/>
          <w:right w:val="nil"/>
          <w:between w:val="nil"/>
        </w:pBdr>
        <w:rPr>
          <w:rFonts w:cs="Arial"/>
          <w:color w:val="000000"/>
          <w:szCs w:val="20"/>
        </w:rPr>
      </w:pPr>
      <w:r w:rsidRPr="002249EB">
        <w:rPr>
          <w:rFonts w:cs="Arial"/>
          <w:color w:val="000000"/>
          <w:szCs w:val="20"/>
        </w:rPr>
        <w:t>De stemgerechtigde leden worden verkozen door de algemene vergadering en dit voor 1 jaar. Het mandaat is verlengbaar.</w:t>
      </w:r>
    </w:p>
    <w:p w14:paraId="5F327D71" w14:textId="77777777" w:rsidR="006628AD" w:rsidRDefault="006628AD" w:rsidP="002249EB">
      <w:pPr>
        <w:pBdr>
          <w:top w:val="nil"/>
          <w:left w:val="nil"/>
          <w:bottom w:val="nil"/>
          <w:right w:val="nil"/>
          <w:between w:val="nil"/>
        </w:pBdr>
        <w:rPr>
          <w:rFonts w:cs="Arial"/>
          <w:szCs w:val="20"/>
        </w:rPr>
      </w:pPr>
    </w:p>
    <w:p w14:paraId="2F033A35" w14:textId="77777777" w:rsidR="003F6E78" w:rsidRPr="002249EB" w:rsidRDefault="007B2280" w:rsidP="002249EB">
      <w:pPr>
        <w:pStyle w:val="Lijstalinea"/>
        <w:numPr>
          <w:ilvl w:val="1"/>
          <w:numId w:val="9"/>
        </w:numPr>
        <w:rPr>
          <w:rFonts w:cs="Arial"/>
          <w:b/>
          <w:szCs w:val="20"/>
        </w:rPr>
      </w:pPr>
      <w:r w:rsidRPr="002249EB">
        <w:rPr>
          <w:rFonts w:cs="Arial"/>
          <w:b/>
          <w:szCs w:val="20"/>
        </w:rPr>
        <w:t>De waarnemende leden:</w:t>
      </w:r>
    </w:p>
    <w:p w14:paraId="29DCDB25" w14:textId="77777777" w:rsidR="002249EB" w:rsidRDefault="002249EB" w:rsidP="002249EB">
      <w:pPr>
        <w:pBdr>
          <w:top w:val="nil"/>
          <w:left w:val="nil"/>
          <w:bottom w:val="nil"/>
          <w:right w:val="nil"/>
          <w:between w:val="nil"/>
        </w:pBdr>
        <w:rPr>
          <w:rFonts w:cs="Arial"/>
          <w:color w:val="000000"/>
          <w:szCs w:val="20"/>
        </w:rPr>
      </w:pPr>
    </w:p>
    <w:p w14:paraId="18CFF6C1" w14:textId="77777777" w:rsidR="003F6E78" w:rsidRPr="002249EB" w:rsidRDefault="007B2280" w:rsidP="002249EB">
      <w:pPr>
        <w:pBdr>
          <w:top w:val="nil"/>
          <w:left w:val="nil"/>
          <w:bottom w:val="nil"/>
          <w:right w:val="nil"/>
          <w:between w:val="nil"/>
        </w:pBdr>
        <w:rPr>
          <w:rFonts w:cs="Arial"/>
          <w:color w:val="000000"/>
          <w:szCs w:val="20"/>
        </w:rPr>
      </w:pPr>
      <w:r w:rsidRPr="002249EB">
        <w:rPr>
          <w:rFonts w:cs="Arial"/>
          <w:color w:val="000000"/>
          <w:szCs w:val="20"/>
        </w:rPr>
        <w:t>De waarnemende leden zijn de personen die een lokaal politiek mandaat uitoefenen.</w:t>
      </w:r>
    </w:p>
    <w:p w14:paraId="7D3A1B8F" w14:textId="77777777" w:rsidR="002249EB" w:rsidRPr="002249EB" w:rsidRDefault="002249EB" w:rsidP="002249EB">
      <w:pPr>
        <w:pBdr>
          <w:top w:val="nil"/>
          <w:left w:val="nil"/>
          <w:bottom w:val="nil"/>
          <w:right w:val="nil"/>
          <w:between w:val="nil"/>
        </w:pBdr>
        <w:rPr>
          <w:rFonts w:cs="Arial"/>
          <w:szCs w:val="20"/>
        </w:rPr>
      </w:pPr>
    </w:p>
    <w:p w14:paraId="394027CC" w14:textId="77777777" w:rsidR="003F6E78" w:rsidRPr="002249EB" w:rsidRDefault="007B2280" w:rsidP="002249EB">
      <w:pPr>
        <w:pBdr>
          <w:top w:val="nil"/>
          <w:left w:val="nil"/>
          <w:bottom w:val="nil"/>
          <w:right w:val="nil"/>
          <w:between w:val="nil"/>
        </w:pBdr>
        <w:rPr>
          <w:rFonts w:cs="Arial"/>
          <w:szCs w:val="20"/>
        </w:rPr>
      </w:pPr>
      <w:r w:rsidRPr="002249EB">
        <w:rPr>
          <w:rFonts w:cs="Arial"/>
          <w:b/>
          <w:szCs w:val="20"/>
          <w:u w:val="single"/>
        </w:rPr>
        <w:t>Artikel 5: Beëindigen van het lidmaatschap</w:t>
      </w:r>
    </w:p>
    <w:p w14:paraId="6D4397D8" w14:textId="77777777" w:rsidR="003F6E78" w:rsidRPr="002249EB" w:rsidRDefault="003F6E78" w:rsidP="002249EB">
      <w:pPr>
        <w:rPr>
          <w:rFonts w:cs="Arial"/>
          <w:b/>
          <w:szCs w:val="20"/>
          <w:u w:val="single"/>
        </w:rPr>
      </w:pPr>
    </w:p>
    <w:p w14:paraId="55253865" w14:textId="77777777" w:rsidR="003F6E78" w:rsidRPr="002249EB" w:rsidRDefault="007B2280" w:rsidP="002249EB">
      <w:pPr>
        <w:rPr>
          <w:rFonts w:cs="Arial"/>
          <w:szCs w:val="20"/>
        </w:rPr>
      </w:pPr>
      <w:r w:rsidRPr="002249EB">
        <w:rPr>
          <w:rFonts w:cs="Arial"/>
          <w:szCs w:val="20"/>
        </w:rPr>
        <w:t>Aan het lidmaatschap van de leden wordt een einde gesteld door:</w:t>
      </w:r>
    </w:p>
    <w:p w14:paraId="0FF16F82" w14:textId="77777777" w:rsidR="003F6E78" w:rsidRPr="002249EB" w:rsidRDefault="007B2280" w:rsidP="002249EB">
      <w:pPr>
        <w:pStyle w:val="Lijstalinea"/>
        <w:numPr>
          <w:ilvl w:val="0"/>
          <w:numId w:val="4"/>
        </w:numPr>
        <w:rPr>
          <w:rFonts w:cs="Arial"/>
          <w:szCs w:val="20"/>
        </w:rPr>
      </w:pPr>
      <w:r w:rsidRPr="002249EB">
        <w:rPr>
          <w:rFonts w:cs="Arial"/>
          <w:szCs w:val="20"/>
        </w:rPr>
        <w:t>Wanneer een vereniging of een jeugdinitiatief in onderling overleg met het dagelijks bestuur zijn/haar lidmaatschap wil stopzetten.</w:t>
      </w:r>
    </w:p>
    <w:p w14:paraId="3C4F8885" w14:textId="77777777" w:rsidR="003F6E78" w:rsidRPr="002249EB" w:rsidRDefault="007B2280" w:rsidP="002249EB">
      <w:pPr>
        <w:pStyle w:val="Lijstalinea"/>
        <w:ind w:left="360"/>
        <w:rPr>
          <w:rFonts w:cs="Arial"/>
          <w:szCs w:val="20"/>
        </w:rPr>
      </w:pPr>
      <w:r w:rsidRPr="002249EB">
        <w:rPr>
          <w:rFonts w:cs="Arial"/>
          <w:color w:val="000000"/>
          <w:szCs w:val="20"/>
        </w:rPr>
        <w:t>Het verstrijken van de termijn van de stedelijke jeugdraad.</w:t>
      </w:r>
    </w:p>
    <w:p w14:paraId="52353C4B" w14:textId="77777777" w:rsidR="003F6E78" w:rsidRPr="002249EB" w:rsidRDefault="007B2280" w:rsidP="002249EB">
      <w:pPr>
        <w:pStyle w:val="Lijstalinea"/>
        <w:numPr>
          <w:ilvl w:val="0"/>
          <w:numId w:val="4"/>
        </w:numPr>
        <w:rPr>
          <w:rFonts w:cs="Arial"/>
          <w:szCs w:val="20"/>
        </w:rPr>
      </w:pPr>
      <w:r w:rsidRPr="002249EB">
        <w:rPr>
          <w:rFonts w:cs="Arial"/>
          <w:color w:val="000000"/>
          <w:szCs w:val="20"/>
        </w:rPr>
        <w:t xml:space="preserve">De Intrekking van het mandaat door de vereniging. </w:t>
      </w:r>
    </w:p>
    <w:p w14:paraId="5F56EB40" w14:textId="77777777" w:rsidR="003F6E78" w:rsidRPr="002249EB" w:rsidRDefault="007B2280" w:rsidP="002249EB">
      <w:pPr>
        <w:pStyle w:val="Lijstalinea"/>
        <w:numPr>
          <w:ilvl w:val="0"/>
          <w:numId w:val="4"/>
        </w:numPr>
        <w:rPr>
          <w:rFonts w:cs="Arial"/>
          <w:szCs w:val="20"/>
        </w:rPr>
      </w:pPr>
      <w:r w:rsidRPr="002249EB">
        <w:rPr>
          <w:rFonts w:cs="Arial"/>
          <w:color w:val="000000"/>
          <w:szCs w:val="20"/>
        </w:rPr>
        <w:t>Het ontslag van het lid zelf.</w:t>
      </w:r>
    </w:p>
    <w:p w14:paraId="248BE692" w14:textId="77777777" w:rsidR="003F6E78" w:rsidRPr="002249EB" w:rsidRDefault="007B2280" w:rsidP="002249EB">
      <w:pPr>
        <w:pStyle w:val="Lijstalinea"/>
        <w:numPr>
          <w:ilvl w:val="0"/>
          <w:numId w:val="4"/>
        </w:numPr>
        <w:rPr>
          <w:rFonts w:cs="Arial"/>
          <w:szCs w:val="20"/>
        </w:rPr>
      </w:pPr>
      <w:r w:rsidRPr="002249EB">
        <w:rPr>
          <w:rFonts w:cs="Arial"/>
          <w:color w:val="000000"/>
          <w:szCs w:val="20"/>
        </w:rPr>
        <w:t>Als een 3/4de meerderheid van de uitgebrachte stemmen van de algemene vergadering, omwille van inbreuken tegen de doelstellingen en werkingsprincipes van de stedelijke jeugdraad, het lidmaatschap van een jeugdinitiatief, of van een lid op persoonlijke titel intrekt, na dit jeugdinitiatief of lid op persoonlijke titel per aangetekend schrijven te hebben uitgenodigd, en indien aanwezig, gehoord te hebben op de algemene vergadering van de stedelijke jeugdraad.</w:t>
      </w:r>
    </w:p>
    <w:p w14:paraId="26192D3B" w14:textId="77777777" w:rsidR="002249EB" w:rsidRPr="002249EB" w:rsidRDefault="002249EB" w:rsidP="002249EB">
      <w:pPr>
        <w:rPr>
          <w:rFonts w:cs="Arial"/>
          <w:szCs w:val="20"/>
        </w:rPr>
      </w:pPr>
    </w:p>
    <w:p w14:paraId="2EE90122" w14:textId="77777777" w:rsidR="003F6E78" w:rsidRPr="002249EB" w:rsidRDefault="007B2280" w:rsidP="002249EB">
      <w:pPr>
        <w:rPr>
          <w:rFonts w:cs="Arial"/>
          <w:b/>
          <w:szCs w:val="20"/>
          <w:u w:val="single"/>
        </w:rPr>
      </w:pPr>
      <w:r w:rsidRPr="002249EB">
        <w:rPr>
          <w:rFonts w:cs="Arial"/>
          <w:b/>
          <w:szCs w:val="20"/>
          <w:u w:val="single"/>
        </w:rPr>
        <w:t xml:space="preserve">Artikel 6: Termijn van de stedelijke jeugdraad </w:t>
      </w:r>
    </w:p>
    <w:p w14:paraId="3BDD40E1" w14:textId="77777777" w:rsidR="006628AD" w:rsidRPr="002249EB" w:rsidRDefault="006628AD" w:rsidP="002249EB">
      <w:pPr>
        <w:rPr>
          <w:rFonts w:cs="Arial"/>
          <w:b/>
          <w:szCs w:val="20"/>
          <w:u w:val="single"/>
        </w:rPr>
      </w:pPr>
    </w:p>
    <w:p w14:paraId="320ED52D" w14:textId="77777777" w:rsidR="003F6E78" w:rsidRPr="002249EB" w:rsidRDefault="007B2280" w:rsidP="002249EB">
      <w:pPr>
        <w:rPr>
          <w:rFonts w:cs="Arial"/>
          <w:b/>
          <w:szCs w:val="20"/>
        </w:rPr>
      </w:pPr>
      <w:r w:rsidRPr="002249EB">
        <w:rPr>
          <w:rFonts w:cs="Arial"/>
          <w:b/>
          <w:szCs w:val="20"/>
        </w:rPr>
        <w:t>6.1 Termijn van het dagelijks bestuur.</w:t>
      </w:r>
    </w:p>
    <w:p w14:paraId="7E14E63A" w14:textId="77777777" w:rsidR="002249EB" w:rsidRDefault="002249EB" w:rsidP="002249EB">
      <w:pPr>
        <w:pBdr>
          <w:top w:val="nil"/>
          <w:left w:val="nil"/>
          <w:bottom w:val="nil"/>
          <w:right w:val="nil"/>
          <w:between w:val="nil"/>
        </w:pBdr>
        <w:rPr>
          <w:rFonts w:cs="Arial"/>
          <w:color w:val="000000"/>
          <w:szCs w:val="20"/>
        </w:rPr>
      </w:pPr>
    </w:p>
    <w:p w14:paraId="02D138D5" w14:textId="77777777" w:rsidR="003F6E78" w:rsidRPr="002249EB" w:rsidRDefault="007B2280" w:rsidP="002249EB">
      <w:pPr>
        <w:pBdr>
          <w:top w:val="nil"/>
          <w:left w:val="nil"/>
          <w:bottom w:val="nil"/>
          <w:right w:val="nil"/>
          <w:between w:val="nil"/>
        </w:pBdr>
        <w:rPr>
          <w:rFonts w:cs="Arial"/>
          <w:szCs w:val="20"/>
        </w:rPr>
      </w:pPr>
      <w:r w:rsidRPr="002249EB">
        <w:rPr>
          <w:rFonts w:cs="Arial"/>
          <w:color w:val="000000"/>
          <w:szCs w:val="20"/>
        </w:rPr>
        <w:t>De termijn van het lidmaatschap van het dagelijks bestuur is 3 jaar.</w:t>
      </w:r>
    </w:p>
    <w:p w14:paraId="2F7DFD4D" w14:textId="77777777" w:rsidR="003F6E78" w:rsidRDefault="003F6E78" w:rsidP="002249EB">
      <w:pPr>
        <w:pBdr>
          <w:top w:val="nil"/>
          <w:left w:val="nil"/>
          <w:bottom w:val="nil"/>
          <w:right w:val="nil"/>
          <w:between w:val="nil"/>
        </w:pBdr>
        <w:rPr>
          <w:rFonts w:cs="Arial"/>
          <w:szCs w:val="20"/>
        </w:rPr>
      </w:pPr>
    </w:p>
    <w:p w14:paraId="0F6B361D" w14:textId="77777777" w:rsidR="003F6E78" w:rsidRPr="002249EB" w:rsidRDefault="007B2280" w:rsidP="002249EB">
      <w:pPr>
        <w:pBdr>
          <w:top w:val="nil"/>
          <w:left w:val="nil"/>
          <w:bottom w:val="nil"/>
          <w:right w:val="nil"/>
          <w:between w:val="nil"/>
        </w:pBdr>
        <w:rPr>
          <w:rFonts w:cs="Arial"/>
          <w:b/>
          <w:szCs w:val="20"/>
        </w:rPr>
      </w:pPr>
      <w:r w:rsidRPr="002249EB">
        <w:rPr>
          <w:rFonts w:cs="Arial"/>
          <w:b/>
          <w:szCs w:val="20"/>
        </w:rPr>
        <w:t>6.2 Termijn van de algemene vergadering.</w:t>
      </w:r>
    </w:p>
    <w:p w14:paraId="1F07B76D" w14:textId="77777777" w:rsidR="002249EB" w:rsidRDefault="002249EB" w:rsidP="002249EB">
      <w:pPr>
        <w:pBdr>
          <w:top w:val="nil"/>
          <w:left w:val="nil"/>
          <w:bottom w:val="nil"/>
          <w:right w:val="nil"/>
          <w:between w:val="nil"/>
        </w:pBdr>
        <w:rPr>
          <w:rFonts w:cs="Arial"/>
          <w:color w:val="000000"/>
          <w:szCs w:val="20"/>
        </w:rPr>
      </w:pPr>
    </w:p>
    <w:p w14:paraId="06148F9E" w14:textId="77777777" w:rsidR="003F6E78" w:rsidRPr="002249EB" w:rsidRDefault="007B2280" w:rsidP="002249EB">
      <w:pPr>
        <w:pBdr>
          <w:top w:val="nil"/>
          <w:left w:val="nil"/>
          <w:bottom w:val="nil"/>
          <w:right w:val="nil"/>
          <w:between w:val="nil"/>
        </w:pBdr>
        <w:rPr>
          <w:rFonts w:cs="Arial"/>
          <w:szCs w:val="20"/>
        </w:rPr>
      </w:pPr>
      <w:r w:rsidRPr="002249EB">
        <w:rPr>
          <w:rFonts w:cs="Arial"/>
          <w:color w:val="000000"/>
          <w:szCs w:val="20"/>
        </w:rPr>
        <w:t>De termijn van de algemene vergadering is 1 jaar en loopt van 1 september tot 31 augustus.</w:t>
      </w:r>
    </w:p>
    <w:p w14:paraId="5DD64AA8" w14:textId="77777777" w:rsidR="003F6E78" w:rsidRPr="002249EB" w:rsidRDefault="007B2280" w:rsidP="002249EB">
      <w:pPr>
        <w:pBdr>
          <w:top w:val="nil"/>
          <w:left w:val="nil"/>
          <w:bottom w:val="nil"/>
          <w:right w:val="nil"/>
          <w:between w:val="nil"/>
        </w:pBdr>
        <w:rPr>
          <w:rFonts w:cs="Arial"/>
          <w:szCs w:val="20"/>
        </w:rPr>
      </w:pPr>
      <w:r w:rsidRPr="002249EB">
        <w:rPr>
          <w:rFonts w:cs="Arial"/>
          <w:color w:val="000000"/>
          <w:szCs w:val="20"/>
        </w:rPr>
        <w:t>Behoudens herroeping of beëindiging van het lidmaatschap van de algemene vergadering kan deze termijn tweemaal stilzwijgend worden verlengd.</w:t>
      </w:r>
    </w:p>
    <w:p w14:paraId="00FAF9F5" w14:textId="77777777" w:rsidR="002249EB" w:rsidRPr="002249EB" w:rsidRDefault="002249EB" w:rsidP="002249EB">
      <w:pPr>
        <w:rPr>
          <w:rFonts w:cs="Arial"/>
          <w:szCs w:val="20"/>
        </w:rPr>
      </w:pPr>
    </w:p>
    <w:p w14:paraId="3753E733" w14:textId="77777777" w:rsidR="003F6E78" w:rsidRPr="002249EB" w:rsidRDefault="007B2280" w:rsidP="002249EB">
      <w:pPr>
        <w:rPr>
          <w:rFonts w:cs="Arial"/>
          <w:b/>
          <w:szCs w:val="20"/>
          <w:u w:val="single"/>
        </w:rPr>
      </w:pPr>
      <w:r w:rsidRPr="002249EB">
        <w:rPr>
          <w:rFonts w:cs="Arial"/>
          <w:b/>
          <w:szCs w:val="20"/>
          <w:u w:val="single"/>
        </w:rPr>
        <w:t>Artikel 7: Huishoudelijk reglement</w:t>
      </w:r>
    </w:p>
    <w:p w14:paraId="28D9560A" w14:textId="77777777" w:rsidR="003F6E78" w:rsidRPr="002249EB" w:rsidRDefault="003F6E78" w:rsidP="002249EB">
      <w:pPr>
        <w:rPr>
          <w:rFonts w:cs="Arial"/>
          <w:szCs w:val="20"/>
        </w:rPr>
      </w:pPr>
    </w:p>
    <w:p w14:paraId="34C679A7" w14:textId="77777777" w:rsidR="003F6E78" w:rsidRPr="002249EB" w:rsidRDefault="007B2280" w:rsidP="002249EB">
      <w:pPr>
        <w:rPr>
          <w:rFonts w:cs="Arial"/>
          <w:szCs w:val="20"/>
        </w:rPr>
      </w:pPr>
      <w:r w:rsidRPr="002249EB">
        <w:rPr>
          <w:rFonts w:cs="Arial"/>
          <w:szCs w:val="20"/>
        </w:rPr>
        <w:t xml:space="preserve">De organen van de jeugdraad kunnen met betrekking tot hun werking een huishoudelijk reglement vaststellen. </w:t>
      </w:r>
    </w:p>
    <w:p w14:paraId="3D35C21A" w14:textId="77777777" w:rsidR="002249EB" w:rsidRPr="002249EB" w:rsidRDefault="002249EB" w:rsidP="002249EB">
      <w:pPr>
        <w:rPr>
          <w:rFonts w:cs="Arial"/>
          <w:b/>
          <w:szCs w:val="20"/>
          <w:u w:val="single"/>
        </w:rPr>
      </w:pPr>
    </w:p>
    <w:p w14:paraId="52642F65" w14:textId="77777777" w:rsidR="003F6E78" w:rsidRPr="002249EB" w:rsidRDefault="007B2280" w:rsidP="002249EB">
      <w:pPr>
        <w:rPr>
          <w:rFonts w:cs="Arial"/>
          <w:b/>
          <w:szCs w:val="20"/>
          <w:u w:val="single"/>
        </w:rPr>
      </w:pPr>
      <w:r w:rsidRPr="002249EB">
        <w:rPr>
          <w:rFonts w:cs="Arial"/>
          <w:b/>
          <w:szCs w:val="20"/>
          <w:u w:val="single"/>
        </w:rPr>
        <w:t>Artikel 8: De wijze waarop de algemene vergadering geldige beslissingen kan nemen</w:t>
      </w:r>
    </w:p>
    <w:p w14:paraId="687B0843" w14:textId="77777777" w:rsidR="003F6E78" w:rsidRPr="002249EB" w:rsidRDefault="003F6E78" w:rsidP="002249EB">
      <w:pPr>
        <w:rPr>
          <w:rFonts w:cs="Arial"/>
          <w:szCs w:val="20"/>
        </w:rPr>
      </w:pPr>
    </w:p>
    <w:p w14:paraId="52F8D29F" w14:textId="77777777" w:rsidR="003F6E78" w:rsidRPr="002249EB" w:rsidRDefault="007B2280" w:rsidP="002249EB">
      <w:pPr>
        <w:rPr>
          <w:rFonts w:cs="Arial"/>
          <w:szCs w:val="20"/>
        </w:rPr>
      </w:pPr>
      <w:r w:rsidRPr="002249EB">
        <w:rPr>
          <w:rFonts w:cs="Arial"/>
          <w:szCs w:val="20"/>
        </w:rPr>
        <w:t>Om een geldige stemming te kunnen houden in de algemene vergadering moeten volgende zaken gevolgd worden:</w:t>
      </w:r>
    </w:p>
    <w:p w14:paraId="2EB50743" w14:textId="77777777" w:rsidR="003F6E78" w:rsidRPr="002249EB" w:rsidRDefault="003F6E78" w:rsidP="002249EB">
      <w:pPr>
        <w:rPr>
          <w:rFonts w:cs="Arial"/>
          <w:szCs w:val="20"/>
        </w:rPr>
      </w:pPr>
    </w:p>
    <w:p w14:paraId="71E46596" w14:textId="77777777" w:rsidR="003F6E78" w:rsidRPr="002249EB" w:rsidRDefault="007B2280" w:rsidP="002249EB">
      <w:pPr>
        <w:pStyle w:val="Lijstalinea"/>
        <w:numPr>
          <w:ilvl w:val="0"/>
          <w:numId w:val="4"/>
        </w:numPr>
        <w:pBdr>
          <w:top w:val="nil"/>
          <w:left w:val="nil"/>
          <w:bottom w:val="nil"/>
          <w:right w:val="nil"/>
          <w:between w:val="nil"/>
        </w:pBdr>
        <w:rPr>
          <w:rFonts w:cs="Arial"/>
          <w:szCs w:val="20"/>
        </w:rPr>
      </w:pPr>
      <w:r w:rsidRPr="002249EB">
        <w:rPr>
          <w:rFonts w:cs="Arial"/>
          <w:color w:val="000000"/>
          <w:szCs w:val="20"/>
        </w:rPr>
        <w:t xml:space="preserve">De uitnodiging van de  algemene vergadering moet 3 </w:t>
      </w:r>
      <w:r w:rsidRPr="002249EB">
        <w:rPr>
          <w:rFonts w:cs="Arial"/>
          <w:szCs w:val="20"/>
        </w:rPr>
        <w:t xml:space="preserve">dagen </w:t>
      </w:r>
      <w:r w:rsidRPr="002249EB">
        <w:rPr>
          <w:rFonts w:cs="Arial"/>
          <w:color w:val="000000"/>
          <w:szCs w:val="20"/>
        </w:rPr>
        <w:t>op voorhand doorgestuurd worden naar alle leden van de algemene vergadering.</w:t>
      </w:r>
    </w:p>
    <w:p w14:paraId="621A19EF" w14:textId="77777777" w:rsidR="003F6E78" w:rsidRPr="002249EB" w:rsidRDefault="007B2280" w:rsidP="002249EB">
      <w:pPr>
        <w:pStyle w:val="Lijstalinea"/>
        <w:numPr>
          <w:ilvl w:val="0"/>
          <w:numId w:val="4"/>
        </w:numPr>
        <w:pBdr>
          <w:top w:val="nil"/>
          <w:left w:val="nil"/>
          <w:bottom w:val="nil"/>
          <w:right w:val="nil"/>
          <w:between w:val="nil"/>
        </w:pBdr>
        <w:rPr>
          <w:rFonts w:cs="Arial"/>
          <w:szCs w:val="20"/>
        </w:rPr>
      </w:pPr>
      <w:r w:rsidRPr="002249EB">
        <w:rPr>
          <w:rFonts w:cs="Arial"/>
          <w:color w:val="000000"/>
          <w:szCs w:val="20"/>
        </w:rPr>
        <w:t>In de uitnodiging moet duidelijk vermeld worden over welk(e) onderwerp(en) gestemd zal worden.</w:t>
      </w:r>
    </w:p>
    <w:p w14:paraId="1E61DC23" w14:textId="77777777" w:rsidR="003F6E78" w:rsidRPr="002249EB" w:rsidRDefault="007B2280" w:rsidP="002249EB">
      <w:pPr>
        <w:pStyle w:val="Lijstalinea"/>
        <w:numPr>
          <w:ilvl w:val="0"/>
          <w:numId w:val="4"/>
        </w:numPr>
        <w:pBdr>
          <w:top w:val="nil"/>
          <w:left w:val="nil"/>
          <w:bottom w:val="nil"/>
          <w:right w:val="nil"/>
          <w:between w:val="nil"/>
        </w:pBdr>
        <w:rPr>
          <w:rFonts w:cs="Arial"/>
          <w:szCs w:val="20"/>
        </w:rPr>
      </w:pPr>
      <w:r w:rsidRPr="002249EB">
        <w:rPr>
          <w:rFonts w:cs="Arial"/>
          <w:color w:val="000000"/>
          <w:szCs w:val="20"/>
        </w:rPr>
        <w:t>De nodige documentatie/toelichting moet meegestuurd worden met deze uitnodiging.</w:t>
      </w:r>
    </w:p>
    <w:p w14:paraId="2B46FD4A" w14:textId="77777777" w:rsidR="003F6E78" w:rsidRPr="002249EB" w:rsidRDefault="003F6E78" w:rsidP="002249EB">
      <w:pPr>
        <w:rPr>
          <w:rFonts w:cs="Arial"/>
          <w:szCs w:val="20"/>
        </w:rPr>
      </w:pPr>
    </w:p>
    <w:p w14:paraId="5D6FB9CD" w14:textId="77777777" w:rsidR="003F6E78" w:rsidRPr="002249EB" w:rsidRDefault="007B2280" w:rsidP="002249EB">
      <w:pPr>
        <w:rPr>
          <w:rFonts w:cs="Arial"/>
          <w:szCs w:val="20"/>
        </w:rPr>
      </w:pPr>
      <w:r w:rsidRPr="002249EB">
        <w:rPr>
          <w:rFonts w:cs="Arial"/>
          <w:szCs w:val="20"/>
        </w:rPr>
        <w:t xml:space="preserve">De algemene vergadering neemt haar beslissingen met een gewone meerderheid (van de aanwezige leden). </w:t>
      </w:r>
    </w:p>
    <w:p w14:paraId="2237D6F9" w14:textId="77777777" w:rsidR="003F6E78" w:rsidRPr="002249EB" w:rsidRDefault="003F6E78" w:rsidP="002249EB">
      <w:pPr>
        <w:rPr>
          <w:rFonts w:cs="Arial"/>
          <w:szCs w:val="20"/>
        </w:rPr>
      </w:pPr>
    </w:p>
    <w:p w14:paraId="533EDEB4" w14:textId="77777777" w:rsidR="003F6E78" w:rsidRPr="002249EB" w:rsidRDefault="007B2280" w:rsidP="002249EB">
      <w:pPr>
        <w:rPr>
          <w:rFonts w:cs="Arial"/>
          <w:szCs w:val="20"/>
        </w:rPr>
      </w:pPr>
      <w:r w:rsidRPr="002249EB">
        <w:rPr>
          <w:rFonts w:cs="Arial"/>
          <w:szCs w:val="20"/>
        </w:rPr>
        <w:t xml:space="preserve">De stemming is geheim wanneer minstens één lid daarom verzoekt. </w:t>
      </w:r>
    </w:p>
    <w:p w14:paraId="2DF28DD6" w14:textId="77777777" w:rsidR="003F6E78" w:rsidRDefault="003F6E78" w:rsidP="002249EB">
      <w:pPr>
        <w:rPr>
          <w:rFonts w:cs="Arial"/>
          <w:b/>
          <w:szCs w:val="20"/>
          <w:u w:val="single"/>
        </w:rPr>
      </w:pPr>
    </w:p>
    <w:p w14:paraId="4D381A8A" w14:textId="77777777" w:rsidR="003F6E78" w:rsidRPr="002249EB" w:rsidRDefault="007B2280" w:rsidP="002249EB">
      <w:pPr>
        <w:rPr>
          <w:rFonts w:cs="Arial"/>
          <w:b/>
          <w:szCs w:val="20"/>
          <w:u w:val="single"/>
        </w:rPr>
      </w:pPr>
      <w:r w:rsidRPr="002249EB">
        <w:rPr>
          <w:rFonts w:cs="Arial"/>
          <w:b/>
          <w:szCs w:val="20"/>
          <w:u w:val="single"/>
        </w:rPr>
        <w:t>Artikel 9: Het dagelijks bestuur</w:t>
      </w:r>
    </w:p>
    <w:p w14:paraId="7C5F0B21" w14:textId="77777777" w:rsidR="003F6E78" w:rsidRPr="002249EB" w:rsidRDefault="003F6E78" w:rsidP="002249EB">
      <w:pPr>
        <w:rPr>
          <w:rFonts w:cs="Arial"/>
          <w:b/>
          <w:szCs w:val="20"/>
          <w:u w:val="single"/>
        </w:rPr>
      </w:pPr>
    </w:p>
    <w:p w14:paraId="653AD983" w14:textId="77777777" w:rsidR="003F6E78" w:rsidRPr="002249EB" w:rsidRDefault="007B2280" w:rsidP="002249EB">
      <w:pPr>
        <w:rPr>
          <w:rFonts w:cs="Arial"/>
          <w:szCs w:val="20"/>
        </w:rPr>
      </w:pPr>
      <w:r w:rsidRPr="002249EB">
        <w:rPr>
          <w:rFonts w:cs="Arial"/>
          <w:szCs w:val="20"/>
        </w:rPr>
        <w:t>Het dagelijks bestuur is samengesteld uit:</w:t>
      </w:r>
    </w:p>
    <w:p w14:paraId="1DB75F6B" w14:textId="77777777" w:rsidR="003F6E78" w:rsidRPr="002249EB" w:rsidRDefault="007B2280" w:rsidP="002249EB">
      <w:pPr>
        <w:pStyle w:val="Lijstalinea"/>
        <w:numPr>
          <w:ilvl w:val="0"/>
          <w:numId w:val="8"/>
        </w:numPr>
        <w:pBdr>
          <w:top w:val="nil"/>
          <w:left w:val="nil"/>
          <w:bottom w:val="nil"/>
          <w:right w:val="nil"/>
          <w:between w:val="nil"/>
        </w:pBdr>
        <w:rPr>
          <w:rFonts w:cs="Arial"/>
          <w:szCs w:val="20"/>
        </w:rPr>
      </w:pPr>
      <w:r w:rsidRPr="002249EB">
        <w:rPr>
          <w:rFonts w:cs="Arial"/>
          <w:color w:val="000000"/>
          <w:szCs w:val="20"/>
        </w:rPr>
        <w:t>Voorzitter</w:t>
      </w:r>
    </w:p>
    <w:p w14:paraId="1ED443C5" w14:textId="77777777" w:rsidR="003F6E78" w:rsidRPr="002249EB" w:rsidRDefault="007B2280" w:rsidP="002249EB">
      <w:pPr>
        <w:numPr>
          <w:ilvl w:val="0"/>
          <w:numId w:val="8"/>
        </w:numPr>
        <w:pBdr>
          <w:top w:val="nil"/>
          <w:left w:val="nil"/>
          <w:bottom w:val="nil"/>
          <w:right w:val="nil"/>
          <w:between w:val="nil"/>
        </w:pBdr>
        <w:rPr>
          <w:rFonts w:cs="Arial"/>
          <w:szCs w:val="20"/>
        </w:rPr>
      </w:pPr>
      <w:r w:rsidRPr="002249EB">
        <w:rPr>
          <w:rFonts w:cs="Arial"/>
          <w:color w:val="000000"/>
          <w:szCs w:val="20"/>
        </w:rPr>
        <w:t>Ondervoorzitter</w:t>
      </w:r>
    </w:p>
    <w:p w14:paraId="5038A35F" w14:textId="77777777" w:rsidR="003F6E78" w:rsidRPr="002249EB" w:rsidRDefault="007B2280" w:rsidP="002249EB">
      <w:pPr>
        <w:numPr>
          <w:ilvl w:val="0"/>
          <w:numId w:val="8"/>
        </w:numPr>
        <w:pBdr>
          <w:top w:val="nil"/>
          <w:left w:val="nil"/>
          <w:bottom w:val="nil"/>
          <w:right w:val="nil"/>
          <w:between w:val="nil"/>
        </w:pBdr>
        <w:rPr>
          <w:rFonts w:cs="Arial"/>
          <w:szCs w:val="20"/>
        </w:rPr>
      </w:pPr>
      <w:r w:rsidRPr="002249EB">
        <w:rPr>
          <w:rFonts w:cs="Arial"/>
          <w:color w:val="000000"/>
          <w:szCs w:val="20"/>
        </w:rPr>
        <w:t xml:space="preserve">Secretaris </w:t>
      </w:r>
    </w:p>
    <w:p w14:paraId="27E0664E" w14:textId="77777777" w:rsidR="003F6E78" w:rsidRPr="002249EB" w:rsidRDefault="007B2280" w:rsidP="002249EB">
      <w:pPr>
        <w:numPr>
          <w:ilvl w:val="0"/>
          <w:numId w:val="8"/>
        </w:numPr>
        <w:pBdr>
          <w:top w:val="nil"/>
          <w:left w:val="nil"/>
          <w:bottom w:val="nil"/>
          <w:right w:val="nil"/>
          <w:between w:val="nil"/>
        </w:pBdr>
        <w:rPr>
          <w:rFonts w:cs="Arial"/>
          <w:szCs w:val="20"/>
        </w:rPr>
      </w:pPr>
      <w:r w:rsidRPr="002249EB">
        <w:rPr>
          <w:rFonts w:cs="Arial"/>
          <w:color w:val="000000"/>
          <w:szCs w:val="20"/>
        </w:rPr>
        <w:t>De verkozen leden (geen maximum)</w:t>
      </w:r>
    </w:p>
    <w:p w14:paraId="66C17C4D" w14:textId="77777777" w:rsidR="003F6E78" w:rsidRPr="002249EB" w:rsidRDefault="003F6E78" w:rsidP="002249EB">
      <w:pPr>
        <w:rPr>
          <w:rFonts w:cs="Arial"/>
          <w:b/>
          <w:szCs w:val="20"/>
          <w:u w:val="single"/>
        </w:rPr>
      </w:pPr>
    </w:p>
    <w:p w14:paraId="27CA7821" w14:textId="77777777" w:rsidR="003F6E78" w:rsidRPr="002249EB" w:rsidRDefault="007B2280" w:rsidP="002249EB">
      <w:pPr>
        <w:rPr>
          <w:rFonts w:cs="Arial"/>
          <w:szCs w:val="20"/>
        </w:rPr>
      </w:pPr>
      <w:r w:rsidRPr="002249EB">
        <w:rPr>
          <w:rFonts w:cs="Arial"/>
          <w:szCs w:val="20"/>
        </w:rPr>
        <w:t xml:space="preserve">De minimumleeftijd voor leden van het dagelijks bestuur is 15 jaar. Maximum leeftijd 35 jaar. </w:t>
      </w:r>
    </w:p>
    <w:p w14:paraId="1D6F61E2" w14:textId="77777777" w:rsidR="003F6E78" w:rsidRPr="002249EB" w:rsidRDefault="003F6E78" w:rsidP="002249EB">
      <w:pPr>
        <w:rPr>
          <w:rFonts w:cs="Arial"/>
          <w:szCs w:val="20"/>
        </w:rPr>
      </w:pPr>
    </w:p>
    <w:p w14:paraId="550AD10D" w14:textId="77777777" w:rsidR="003F6E78" w:rsidRPr="002249EB" w:rsidRDefault="007B2280" w:rsidP="002249EB">
      <w:pPr>
        <w:rPr>
          <w:rFonts w:cs="Arial"/>
          <w:szCs w:val="20"/>
        </w:rPr>
      </w:pPr>
      <w:r w:rsidRPr="002249EB">
        <w:rPr>
          <w:rFonts w:cs="Arial"/>
          <w:szCs w:val="20"/>
        </w:rPr>
        <w:t>De werking van het dagelijks bestuur wordt geregeld in het huishoudelijke reglement.</w:t>
      </w:r>
    </w:p>
    <w:p w14:paraId="1B02B12C" w14:textId="77777777" w:rsidR="003F6E78" w:rsidRPr="002249EB" w:rsidRDefault="003F6E78" w:rsidP="002249EB">
      <w:pPr>
        <w:rPr>
          <w:rFonts w:cs="Arial"/>
          <w:szCs w:val="20"/>
        </w:rPr>
      </w:pPr>
    </w:p>
    <w:p w14:paraId="5153A978" w14:textId="77777777" w:rsidR="003F6E78" w:rsidRPr="002249EB" w:rsidRDefault="007B2280" w:rsidP="002249EB">
      <w:pPr>
        <w:rPr>
          <w:rFonts w:cs="Arial"/>
          <w:szCs w:val="20"/>
        </w:rPr>
      </w:pPr>
      <w:r w:rsidRPr="002249EB">
        <w:rPr>
          <w:rFonts w:cs="Arial"/>
          <w:szCs w:val="20"/>
        </w:rPr>
        <w:t>Het dagelijks bestuur neemt haar beslissingen met een gewone meerderheid (van de aanwezige leden).</w:t>
      </w:r>
    </w:p>
    <w:p w14:paraId="11993B2F" w14:textId="77777777" w:rsidR="00A161B0" w:rsidRDefault="00A161B0">
      <w:pPr>
        <w:sectPr w:rsidR="00A161B0">
          <w:type w:val="continuous"/>
          <w:pgSz w:w="11906" w:h="16838"/>
          <w:pgMar w:top="1417" w:right="1417" w:bottom="1417" w:left="1417" w:header="708" w:footer="708" w:gutter="0"/>
          <w:cols w:space="708"/>
          <w:docGrid w:linePitch="360"/>
        </w:sectPr>
      </w:pPr>
    </w:p>
    <w:p w14:paraId="3E8044B4" w14:textId="77777777" w:rsidR="00A472C9" w:rsidRDefault="00A472C9" w:rsidP="008C7C89">
      <w:pPr>
        <w:jc w:val="both"/>
      </w:pPr>
    </w:p>
    <w:p w14:paraId="59D883EE" w14:textId="77777777" w:rsidR="008C7C89" w:rsidRDefault="007B2280" w:rsidP="008C7C89">
      <w:pPr>
        <w:jc w:val="center"/>
      </w:pPr>
      <w:r>
        <w:t xml:space="preserve">NAMENS </w:t>
      </w:r>
      <w:r w:rsidR="007926D8">
        <w:t>DE GEMEENTERAAD</w:t>
      </w:r>
      <w:r>
        <w:t xml:space="preserve"> :</w:t>
      </w:r>
    </w:p>
    <w:p w14:paraId="624A39CB" w14:textId="77777777" w:rsidR="008F458E" w:rsidRDefault="008F458E" w:rsidP="008C7C89">
      <w:pPr>
        <w:jc w:val="center"/>
      </w:pPr>
    </w:p>
    <w:p w14:paraId="54981602" w14:textId="77777777" w:rsidR="008C7C89" w:rsidRDefault="007B2280" w:rsidP="008C7C89">
      <w:pPr>
        <w:tabs>
          <w:tab w:val="right" w:pos="8789"/>
        </w:tabs>
        <w:jc w:val="both"/>
        <w:rPr>
          <w:noProof/>
        </w:rPr>
      </w:pPr>
      <w:r>
        <w:t>De</w:t>
      </w:r>
      <w:r w:rsidR="006A4231">
        <w:rPr>
          <w:noProof/>
        </w:rPr>
        <w:t xml:space="preserve"> algemeen directeur</w:t>
      </w:r>
      <w:r>
        <w:tab/>
        <w:t xml:space="preserve">De </w:t>
      </w:r>
      <w:r w:rsidR="006A4231">
        <w:rPr>
          <w:noProof/>
        </w:rPr>
        <w:t>voorzitter</w:t>
      </w:r>
    </w:p>
    <w:p w14:paraId="69912ED4" w14:textId="77777777" w:rsidR="008F458E" w:rsidRDefault="008F458E" w:rsidP="008C7C89">
      <w:pPr>
        <w:tabs>
          <w:tab w:val="right" w:pos="8789"/>
        </w:tabs>
        <w:jc w:val="both"/>
      </w:pPr>
    </w:p>
    <w:p w14:paraId="01BE6EA2" w14:textId="77777777" w:rsidR="006A4231" w:rsidRDefault="006A4231" w:rsidP="008C7C89">
      <w:pPr>
        <w:tabs>
          <w:tab w:val="right" w:pos="8789"/>
        </w:tabs>
        <w:jc w:val="both"/>
      </w:pPr>
    </w:p>
    <w:p w14:paraId="01A6FABF" w14:textId="77777777" w:rsidR="008C7C89" w:rsidRDefault="007B2280" w:rsidP="008C7C89">
      <w:pPr>
        <w:tabs>
          <w:tab w:val="right" w:pos="8789"/>
        </w:tabs>
        <w:jc w:val="both"/>
      </w:pPr>
      <w:r>
        <w:rPr>
          <w:noProof/>
        </w:rPr>
        <w:lastRenderedPageBreak/>
        <w:t>Philippe Verraes</w:t>
      </w:r>
      <w:r>
        <w:tab/>
      </w:r>
      <w:r>
        <w:rPr>
          <w:noProof/>
        </w:rPr>
        <w:t>Els Scheirlynck</w:t>
      </w:r>
    </w:p>
    <w:p w14:paraId="7DEE2636" w14:textId="77777777" w:rsidR="008C7C89" w:rsidRDefault="008C7C89" w:rsidP="008C7C89">
      <w:pPr>
        <w:tabs>
          <w:tab w:val="right" w:pos="8789"/>
        </w:tabs>
        <w:jc w:val="both"/>
      </w:pPr>
    </w:p>
    <w:p w14:paraId="343CD8A1" w14:textId="77777777" w:rsidR="008C7C89" w:rsidRDefault="007B2280" w:rsidP="008C7C89">
      <w:pPr>
        <w:tabs>
          <w:tab w:val="right" w:pos="8789"/>
        </w:tabs>
        <w:jc w:val="center"/>
      </w:pPr>
      <w:r>
        <w:t>VOOR EENSLUIDEND AFSCHRIFT :</w:t>
      </w:r>
    </w:p>
    <w:p w14:paraId="1D4F5841" w14:textId="168A3AA2" w:rsidR="008C7C89" w:rsidRDefault="007B2280" w:rsidP="008C7C89">
      <w:pPr>
        <w:tabs>
          <w:tab w:val="right" w:pos="8789"/>
        </w:tabs>
        <w:jc w:val="both"/>
      </w:pPr>
      <w:r>
        <w:t>De</w:t>
      </w:r>
      <w:r w:rsidR="006A4231">
        <w:rPr>
          <w:noProof/>
        </w:rPr>
        <w:t xml:space="preserve"> algemeen directeur</w:t>
      </w:r>
      <w:r>
        <w:tab/>
        <w:t xml:space="preserve">De </w:t>
      </w:r>
      <w:r w:rsidR="006A4231">
        <w:rPr>
          <w:noProof/>
        </w:rPr>
        <w:t>voorzitter</w:t>
      </w:r>
      <w:r>
        <w:t>,</w:t>
      </w:r>
    </w:p>
    <w:p w14:paraId="07F97F32" w14:textId="77777777" w:rsidR="008C7C89" w:rsidRDefault="008C7C89" w:rsidP="008C7C89">
      <w:pPr>
        <w:tabs>
          <w:tab w:val="right" w:pos="8789"/>
        </w:tabs>
        <w:jc w:val="both"/>
      </w:pPr>
    </w:p>
    <w:p w14:paraId="099162E1" w14:textId="77777777" w:rsidR="008C7C89" w:rsidRDefault="008C7C89" w:rsidP="008C7C89">
      <w:pPr>
        <w:tabs>
          <w:tab w:val="right" w:pos="8789"/>
        </w:tabs>
        <w:jc w:val="both"/>
      </w:pPr>
    </w:p>
    <w:p w14:paraId="298B10AE" w14:textId="77777777" w:rsidR="008C7C89" w:rsidRDefault="007B2280" w:rsidP="008C7C89">
      <w:pPr>
        <w:tabs>
          <w:tab w:val="right" w:pos="8789"/>
        </w:tabs>
        <w:jc w:val="both"/>
      </w:pPr>
      <w:r>
        <w:rPr>
          <w:noProof/>
        </w:rPr>
        <w:t>Philippe Verraes</w:t>
      </w:r>
      <w:r>
        <w:tab/>
      </w:r>
      <w:r>
        <w:rPr>
          <w:noProof/>
        </w:rPr>
        <w:t>Els Scheirlynck</w:t>
      </w:r>
    </w:p>
    <w:p w14:paraId="570BACDD" w14:textId="77777777" w:rsidR="00714DE3" w:rsidRDefault="00714DE3" w:rsidP="00B00AF7"/>
    <w:sectPr w:rsidR="00714DE3" w:rsidSect="0041435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4DE"/>
    <w:multiLevelType w:val="hybridMultilevel"/>
    <w:tmpl w:val="6D4A25C2"/>
    <w:lvl w:ilvl="0" w:tplc="B9F2E732">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64638A"/>
    <w:multiLevelType w:val="hybridMultilevel"/>
    <w:tmpl w:val="5D42422A"/>
    <w:lvl w:ilvl="0" w:tplc="76400B04">
      <w:start w:val="1"/>
      <w:numFmt w:val="decimal"/>
      <w:lvlText w:val="%1"/>
      <w:lvlJc w:val="left"/>
      <w:pPr>
        <w:ind w:left="720" w:hanging="360"/>
      </w:pPr>
      <w:rPr>
        <w:rFonts w:hint="default"/>
        <w:color w:val="000000"/>
      </w:rPr>
    </w:lvl>
    <w:lvl w:ilvl="1" w:tplc="DD326482" w:tentative="1">
      <w:start w:val="1"/>
      <w:numFmt w:val="lowerLetter"/>
      <w:lvlText w:val="%2."/>
      <w:lvlJc w:val="left"/>
      <w:pPr>
        <w:ind w:left="1440" w:hanging="360"/>
      </w:pPr>
    </w:lvl>
    <w:lvl w:ilvl="2" w:tplc="40CAFE6E" w:tentative="1">
      <w:start w:val="1"/>
      <w:numFmt w:val="lowerRoman"/>
      <w:lvlText w:val="%3."/>
      <w:lvlJc w:val="right"/>
      <w:pPr>
        <w:ind w:left="2160" w:hanging="180"/>
      </w:pPr>
    </w:lvl>
    <w:lvl w:ilvl="3" w:tplc="491C2F4E" w:tentative="1">
      <w:start w:val="1"/>
      <w:numFmt w:val="decimal"/>
      <w:lvlText w:val="%4."/>
      <w:lvlJc w:val="left"/>
      <w:pPr>
        <w:ind w:left="2880" w:hanging="360"/>
      </w:pPr>
    </w:lvl>
    <w:lvl w:ilvl="4" w:tplc="3EA81E52" w:tentative="1">
      <w:start w:val="1"/>
      <w:numFmt w:val="lowerLetter"/>
      <w:lvlText w:val="%5."/>
      <w:lvlJc w:val="left"/>
      <w:pPr>
        <w:ind w:left="3600" w:hanging="360"/>
      </w:pPr>
    </w:lvl>
    <w:lvl w:ilvl="5" w:tplc="8A2ADAA4" w:tentative="1">
      <w:start w:val="1"/>
      <w:numFmt w:val="lowerRoman"/>
      <w:lvlText w:val="%6."/>
      <w:lvlJc w:val="right"/>
      <w:pPr>
        <w:ind w:left="4320" w:hanging="180"/>
      </w:pPr>
    </w:lvl>
    <w:lvl w:ilvl="6" w:tplc="7DF0D2DE" w:tentative="1">
      <w:start w:val="1"/>
      <w:numFmt w:val="decimal"/>
      <w:lvlText w:val="%7."/>
      <w:lvlJc w:val="left"/>
      <w:pPr>
        <w:ind w:left="5040" w:hanging="360"/>
      </w:pPr>
    </w:lvl>
    <w:lvl w:ilvl="7" w:tplc="3FE4685E" w:tentative="1">
      <w:start w:val="1"/>
      <w:numFmt w:val="lowerLetter"/>
      <w:lvlText w:val="%8."/>
      <w:lvlJc w:val="left"/>
      <w:pPr>
        <w:ind w:left="5760" w:hanging="360"/>
      </w:pPr>
    </w:lvl>
    <w:lvl w:ilvl="8" w:tplc="76703216" w:tentative="1">
      <w:start w:val="1"/>
      <w:numFmt w:val="lowerRoman"/>
      <w:lvlText w:val="%9."/>
      <w:lvlJc w:val="right"/>
      <w:pPr>
        <w:ind w:left="6480" w:hanging="180"/>
      </w:pPr>
    </w:lvl>
  </w:abstractNum>
  <w:abstractNum w:abstractNumId="2" w15:restartNumberingAfterBreak="0">
    <w:nsid w:val="1D864C97"/>
    <w:multiLevelType w:val="multilevel"/>
    <w:tmpl w:val="1062E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D0465B"/>
    <w:multiLevelType w:val="multilevel"/>
    <w:tmpl w:val="FCD29638"/>
    <w:numStyleLink w:val="Cobra-Opsomming1"/>
  </w:abstractNum>
  <w:abstractNum w:abstractNumId="4" w15:restartNumberingAfterBreak="0">
    <w:nsid w:val="3343596E"/>
    <w:multiLevelType w:val="multilevel"/>
    <w:tmpl w:val="33E2C6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6BC2892"/>
    <w:multiLevelType w:val="multilevel"/>
    <w:tmpl w:val="459A8F50"/>
    <w:lvl w:ilvl="0">
      <w:start w:val="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E5A60BF"/>
    <w:multiLevelType w:val="multilevel"/>
    <w:tmpl w:val="9036F5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7BDF5CD0"/>
    <w:multiLevelType w:val="multilevel"/>
    <w:tmpl w:val="AF3AC4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2712D"/>
    <w:multiLevelType w:val="multilevel"/>
    <w:tmpl w:val="FCD29638"/>
    <w:styleLink w:val="Cobra-Opsomming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1421866">
    <w:abstractNumId w:val="8"/>
  </w:num>
  <w:num w:numId="2" w16cid:durableId="815146543">
    <w:abstractNumId w:val="3"/>
  </w:num>
  <w:num w:numId="3" w16cid:durableId="1513911786">
    <w:abstractNumId w:val="0"/>
  </w:num>
  <w:num w:numId="4" w16cid:durableId="1202086623">
    <w:abstractNumId w:val="5"/>
  </w:num>
  <w:num w:numId="5" w16cid:durableId="1229726060">
    <w:abstractNumId w:val="4"/>
  </w:num>
  <w:num w:numId="6" w16cid:durableId="705526668">
    <w:abstractNumId w:val="2"/>
  </w:num>
  <w:num w:numId="7" w16cid:durableId="133331248">
    <w:abstractNumId w:val="6"/>
  </w:num>
  <w:num w:numId="8" w16cid:durableId="1050958987">
    <w:abstractNumId w:val="1"/>
  </w:num>
  <w:num w:numId="9" w16cid:durableId="1718310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F7"/>
    <w:rsid w:val="000567CF"/>
    <w:rsid w:val="001928D5"/>
    <w:rsid w:val="002249EB"/>
    <w:rsid w:val="0029351D"/>
    <w:rsid w:val="00386B8D"/>
    <w:rsid w:val="003A00D5"/>
    <w:rsid w:val="003F6E78"/>
    <w:rsid w:val="0041435F"/>
    <w:rsid w:val="00425448"/>
    <w:rsid w:val="004B5F1A"/>
    <w:rsid w:val="00535515"/>
    <w:rsid w:val="00546D8E"/>
    <w:rsid w:val="0059135F"/>
    <w:rsid w:val="00596707"/>
    <w:rsid w:val="00631ECC"/>
    <w:rsid w:val="006628AD"/>
    <w:rsid w:val="00671A83"/>
    <w:rsid w:val="006A4231"/>
    <w:rsid w:val="00714DE3"/>
    <w:rsid w:val="007926D8"/>
    <w:rsid w:val="007A2AD4"/>
    <w:rsid w:val="007B2280"/>
    <w:rsid w:val="00804FF5"/>
    <w:rsid w:val="00807F4D"/>
    <w:rsid w:val="0084352E"/>
    <w:rsid w:val="008A06F2"/>
    <w:rsid w:val="008C7C89"/>
    <w:rsid w:val="008F458E"/>
    <w:rsid w:val="00A0415A"/>
    <w:rsid w:val="00A161B0"/>
    <w:rsid w:val="00A36E53"/>
    <w:rsid w:val="00A472C9"/>
    <w:rsid w:val="00A610A2"/>
    <w:rsid w:val="00AC58B9"/>
    <w:rsid w:val="00B00AF7"/>
    <w:rsid w:val="00B41240"/>
    <w:rsid w:val="00B45011"/>
    <w:rsid w:val="00B63853"/>
    <w:rsid w:val="00BD4BAE"/>
    <w:rsid w:val="00C4392A"/>
    <w:rsid w:val="00C53810"/>
    <w:rsid w:val="00C7097E"/>
    <w:rsid w:val="00D51011"/>
    <w:rsid w:val="00F4316B"/>
    <w:rsid w:val="00F94BD0"/>
    <w:rsid w:val="00FC098A"/>
    <w:rsid w:val="00FF3E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3CB3"/>
  <w15:docId w15:val="{EE1B9F92-9790-4D40-A03D-E0D18665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obra - Standaard"/>
    <w:qFormat/>
    <w:rsid w:val="00386B8D"/>
    <w:pPr>
      <w:spacing w:after="0"/>
    </w:pPr>
    <w:rPr>
      <w:rFonts w:ascii="Arial" w:hAnsi="Arial"/>
      <w:sz w:val="20"/>
    </w:rPr>
  </w:style>
  <w:style w:type="character" w:default="1" w:styleId="Standaardalinea-lettertype">
    <w:name w:val="Default Paragraph Font"/>
    <w:uiPriority w:val="1"/>
    <w:semiHidden/>
    <w:unhideWhenUsed/>
    <w:rsid w:val="00386B8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386B8D"/>
  </w:style>
  <w:style w:type="paragraph" w:customStyle="1" w:styleId="Cobra-TitelAgendapunt">
    <w:name w:val="Cobra - TitelAgendapunt"/>
    <w:basedOn w:val="Standaard"/>
    <w:next w:val="Standaard"/>
    <w:link w:val="Cobra-TitelAgendapuntChar"/>
    <w:qFormat/>
    <w:rsid w:val="00386B8D"/>
    <w:rPr>
      <w:b/>
    </w:rPr>
  </w:style>
  <w:style w:type="numbering" w:customStyle="1" w:styleId="Cobra-Opsomming1">
    <w:name w:val="Cobra - Opsomming1"/>
    <w:uiPriority w:val="99"/>
    <w:rsid w:val="00386B8D"/>
    <w:pPr>
      <w:numPr>
        <w:numId w:val="1"/>
      </w:numPr>
    </w:pPr>
  </w:style>
  <w:style w:type="character" w:customStyle="1" w:styleId="Cobra-TitelAgendapuntChar">
    <w:name w:val="Cobra - TitelAgendapunt Char"/>
    <w:basedOn w:val="Standaardalinea-lettertype"/>
    <w:link w:val="Cobra-TitelAgendapunt"/>
    <w:rsid w:val="00386B8D"/>
    <w:rPr>
      <w:rFonts w:ascii="Arial" w:hAnsi="Arial"/>
      <w:b/>
      <w:sz w:val="20"/>
    </w:rPr>
  </w:style>
  <w:style w:type="paragraph" w:customStyle="1" w:styleId="Cobra-Opsomming">
    <w:name w:val="Cobra - Opsomming"/>
    <w:basedOn w:val="Standaard"/>
    <w:link w:val="Cobra-OpsommingChar"/>
    <w:qFormat/>
    <w:rsid w:val="00386B8D"/>
    <w:pPr>
      <w:numPr>
        <w:numId w:val="3"/>
      </w:numPr>
    </w:pPr>
  </w:style>
  <w:style w:type="character" w:customStyle="1" w:styleId="Cobra-OpsommingChar">
    <w:name w:val="Cobra - Opsomming Char"/>
    <w:basedOn w:val="Standaardalinea-lettertype"/>
    <w:link w:val="Cobra-Opsomming"/>
    <w:rsid w:val="00386B8D"/>
    <w:rPr>
      <w:rFonts w:ascii="Arial" w:hAnsi="Arial"/>
      <w:sz w:val="20"/>
    </w:rPr>
  </w:style>
  <w:style w:type="paragraph" w:styleId="Lijstalinea">
    <w:name w:val="List Paragraph"/>
    <w:basedOn w:val="Standaard"/>
    <w:uiPriority w:val="34"/>
    <w:qFormat/>
    <w:rsid w:val="0019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bra\sjablone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0</TotalTime>
  <Pages>4</Pages>
  <Words>850</Words>
  <Characters>4681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Stad OCMW Wervik</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Ottevaere</dc:creator>
  <cp:lastModifiedBy>Rein De Jongh</cp:lastModifiedBy>
  <cp:revision>2</cp:revision>
  <dcterms:created xsi:type="dcterms:W3CDTF">2023-03-16T09:12:00Z</dcterms:created>
  <dcterms:modified xsi:type="dcterms:W3CDTF">2023-03-16T09:12:00Z</dcterms:modified>
</cp:coreProperties>
</file>